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5D6BFA">
        <w:trPr>
          <w:trHeight w:val="1385"/>
        </w:trPr>
        <w:tc>
          <w:tcPr>
            <w:tcW w:w="1476" w:type="dxa"/>
          </w:tcPr>
          <w:p w:rsidR="005D6BFA" w:rsidRDefault="005D6BFA" w:rsidP="005D6BFA">
            <w:r>
              <w:rPr>
                <w:noProof/>
              </w:rPr>
              <w:drawing>
                <wp:inline distT="0" distB="0" distL="0" distR="0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:rsidR="005D6BFA" w:rsidRDefault="005D6BFA" w:rsidP="00075671">
            <w:pPr>
              <w:spacing w:before="240"/>
              <w:jc w:val="center"/>
            </w:pPr>
            <w:r w:rsidRPr="005D6BFA">
              <w:rPr>
                <w:b/>
              </w:rPr>
              <w:t>PLANO DE ENSINO</w:t>
            </w:r>
          </w:p>
        </w:tc>
        <w:tc>
          <w:tcPr>
            <w:tcW w:w="1915" w:type="dxa"/>
          </w:tcPr>
          <w:p w:rsidR="005D6BFA" w:rsidRPr="009B422A" w:rsidRDefault="005D6BFA" w:rsidP="00EB6140">
            <w:pPr>
              <w:spacing w:before="120"/>
              <w:jc w:val="both"/>
              <w:rPr>
                <w:noProof/>
                <w:lang w:eastAsia="en-US"/>
              </w:rPr>
            </w:pPr>
          </w:p>
          <w:p w:rsidR="005D6BFA" w:rsidRPr="009B422A" w:rsidRDefault="005D6BFA" w:rsidP="005D6BFA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6BFA" w:rsidRDefault="005D6BFA" w:rsidP="00E53003">
            <w:pPr>
              <w:spacing w:before="240"/>
              <w:jc w:val="both"/>
            </w:pPr>
          </w:p>
        </w:tc>
      </w:tr>
    </w:tbl>
    <w:p w:rsidR="00457E84" w:rsidRPr="005E584C" w:rsidRDefault="00457E84" w:rsidP="00457E84">
      <w:pPr>
        <w:spacing w:before="240"/>
        <w:jc w:val="center"/>
        <w:rPr>
          <w:bCs/>
        </w:rPr>
      </w:pPr>
      <w:r w:rsidRPr="002C2CB4">
        <w:rPr>
          <w:bCs/>
          <w:highlight w:val="yellow"/>
        </w:rPr>
        <w:t>Em caráter excepcional e transitório, para substituição de aulas presenciais por aulas em meios d</w:t>
      </w:r>
      <w:r w:rsidRPr="002C2CB4">
        <w:rPr>
          <w:bCs/>
          <w:highlight w:val="yellow"/>
        </w:rPr>
        <w:t>i</w:t>
      </w:r>
      <w:r w:rsidRPr="002C2CB4">
        <w:rPr>
          <w:bCs/>
          <w:highlight w:val="yellow"/>
        </w:rPr>
        <w:t xml:space="preserve">gitais, enquanto durar a pandemia do novo </w:t>
      </w:r>
      <w:proofErr w:type="spellStart"/>
      <w:r w:rsidRPr="002C2CB4">
        <w:rPr>
          <w:bCs/>
          <w:highlight w:val="yellow"/>
        </w:rPr>
        <w:t>coronavírus</w:t>
      </w:r>
      <w:proofErr w:type="spellEnd"/>
      <w:r w:rsidRPr="002C2CB4">
        <w:rPr>
          <w:bCs/>
          <w:highlight w:val="yellow"/>
        </w:rPr>
        <w:t xml:space="preserve"> – COVID-19, em atenção à Portaria MEC 344, de 16 de junho de 2020 e à Resolução 140/2020/</w:t>
      </w:r>
      <w:proofErr w:type="spellStart"/>
      <w:r w:rsidRPr="002C2CB4">
        <w:rPr>
          <w:bCs/>
          <w:highlight w:val="yellow"/>
        </w:rPr>
        <w:t>CUn</w:t>
      </w:r>
      <w:proofErr w:type="spellEnd"/>
      <w:r w:rsidRPr="002C2CB4">
        <w:rPr>
          <w:bCs/>
          <w:highlight w:val="yellow"/>
        </w:rPr>
        <w:t>, de 24 de julho de 2020.</w:t>
      </w:r>
    </w:p>
    <w:p w:rsidR="005D6BFA" w:rsidRPr="00135475" w:rsidRDefault="009B422A" w:rsidP="00EB6140">
      <w:pPr>
        <w:spacing w:before="240"/>
        <w:jc w:val="center"/>
        <w:rPr>
          <w:b/>
          <w:sz w:val="28"/>
        </w:rPr>
      </w:pPr>
      <w:r w:rsidRPr="00135475">
        <w:rPr>
          <w:b/>
          <w:sz w:val="28"/>
        </w:rPr>
        <w:t>EMC</w:t>
      </w:r>
      <w:r w:rsidR="00FC5E5E">
        <w:rPr>
          <w:b/>
          <w:sz w:val="28"/>
        </w:rPr>
        <w:t>5419</w:t>
      </w:r>
      <w:r w:rsidRPr="00135475">
        <w:rPr>
          <w:b/>
          <w:sz w:val="28"/>
        </w:rPr>
        <w:t xml:space="preserve"> – </w:t>
      </w:r>
      <w:r w:rsidR="00FC5E5E">
        <w:rPr>
          <w:b/>
          <w:sz w:val="28"/>
        </w:rPr>
        <w:t>Mecânica de Fluidos II</w:t>
      </w:r>
    </w:p>
    <w:p w:rsidR="005D6BFA" w:rsidRPr="009B422A" w:rsidRDefault="005D6BFA" w:rsidP="00EB6140">
      <w:pPr>
        <w:jc w:val="both"/>
      </w:pPr>
    </w:p>
    <w:p w:rsidR="00EB6140" w:rsidRPr="009B422A" w:rsidRDefault="00EB6140" w:rsidP="00EB6140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:rsidR="009B422A" w:rsidRPr="009B422A" w:rsidRDefault="00EB6140" w:rsidP="00075671">
      <w:pPr>
        <w:tabs>
          <w:tab w:val="left" w:pos="2730"/>
        </w:tabs>
        <w:spacing w:before="120"/>
        <w:ind w:left="284"/>
        <w:jc w:val="both"/>
      </w:pPr>
      <w:r w:rsidRPr="009B422A">
        <w:t xml:space="preserve">Carga horária: </w:t>
      </w:r>
      <w:r w:rsidR="00FC5E5E">
        <w:t>54</w:t>
      </w:r>
      <w:r w:rsidRPr="009B422A">
        <w:t xml:space="preserve"> h</w:t>
      </w:r>
      <w:r w:rsidR="00BB4CD8" w:rsidRPr="009B422A">
        <w:t>oras-aula, das quais</w:t>
      </w:r>
      <w:r w:rsidR="00D7506F" w:rsidRPr="009B422A">
        <w:t xml:space="preserve">: </w:t>
      </w:r>
      <w:r w:rsidRPr="009B422A">
        <w:t xml:space="preserve">Teóricas: </w:t>
      </w:r>
      <w:r w:rsidR="00FC5E5E">
        <w:t>5</w:t>
      </w:r>
      <w:r w:rsidR="001F4EDA" w:rsidRPr="009B422A">
        <w:t>4</w:t>
      </w:r>
      <w:r w:rsidRPr="009B422A">
        <w:t xml:space="preserve"> </w:t>
      </w:r>
      <w:r w:rsidR="00FC5E5E">
        <w:t>horas-aula</w:t>
      </w:r>
      <w:r w:rsidR="009B422A" w:rsidRPr="009B422A">
        <w:t xml:space="preserve">. </w:t>
      </w:r>
    </w:p>
    <w:p w:rsidR="0070290A" w:rsidRPr="00FD74F4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Turma(s): </w:t>
      </w:r>
      <w:r w:rsidR="00D43EC9" w:rsidRPr="00FD74F4">
        <w:rPr>
          <w:color w:val="000000" w:themeColor="text1"/>
        </w:rPr>
        <w:t>0</w:t>
      </w:r>
      <w:r w:rsidR="00FC5E5E">
        <w:rPr>
          <w:color w:val="000000" w:themeColor="text1"/>
        </w:rPr>
        <w:t>5</w:t>
      </w:r>
      <w:r w:rsidR="0070290A" w:rsidRPr="00FD74F4">
        <w:rPr>
          <w:color w:val="000000" w:themeColor="text1"/>
        </w:rPr>
        <w:t>203A/052</w:t>
      </w:r>
      <w:r w:rsidR="00FC5E5E">
        <w:rPr>
          <w:color w:val="000000" w:themeColor="text1"/>
        </w:rPr>
        <w:t>03C/06214</w:t>
      </w:r>
    </w:p>
    <w:p w:rsidR="0070290A" w:rsidRPr="00FD74F4" w:rsidRDefault="00C9418F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>N</w:t>
      </w:r>
      <w:r w:rsidR="00733181" w:rsidRPr="00FD74F4">
        <w:rPr>
          <w:color w:val="000000" w:themeColor="text1"/>
        </w:rPr>
        <w:t>ome</w:t>
      </w:r>
      <w:r w:rsidR="00FC5E5E">
        <w:rPr>
          <w:color w:val="000000" w:themeColor="text1"/>
        </w:rPr>
        <w:t xml:space="preserve"> do professor</w:t>
      </w:r>
      <w:r w:rsidR="00733181" w:rsidRPr="00FD74F4">
        <w:rPr>
          <w:color w:val="000000" w:themeColor="text1"/>
        </w:rPr>
        <w:t xml:space="preserve">: </w:t>
      </w:r>
      <w:r w:rsidR="00FC5E5E">
        <w:rPr>
          <w:color w:val="000000" w:themeColor="text1"/>
        </w:rPr>
        <w:t>José Antônio Bellini da Cunha Neto</w:t>
      </w:r>
      <w:r w:rsidR="002603F9" w:rsidRPr="00FD74F4">
        <w:rPr>
          <w:color w:val="000000" w:themeColor="text1"/>
        </w:rPr>
        <w:t xml:space="preserve">, Email: </w:t>
      </w:r>
      <w:r w:rsidR="00FC5E5E">
        <w:rPr>
          <w:color w:val="000000" w:themeColor="text1"/>
        </w:rPr>
        <w:t>bellini@lmpt.ufsc.br</w:t>
      </w:r>
    </w:p>
    <w:p w:rsidR="00EB6140" w:rsidRPr="00FD74F4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Período: </w:t>
      </w:r>
      <w:r w:rsidR="00B5464B">
        <w:rPr>
          <w:color w:val="000000" w:themeColor="text1"/>
        </w:rPr>
        <w:t>2</w:t>
      </w:r>
      <w:bookmarkStart w:id="0" w:name="_GoBack"/>
      <w:bookmarkEnd w:id="0"/>
      <w:r w:rsidRPr="00FD74F4">
        <w:rPr>
          <w:color w:val="000000" w:themeColor="text1"/>
        </w:rPr>
        <w:t>º semestre de 20</w:t>
      </w:r>
      <w:r w:rsidR="001F4EDA" w:rsidRPr="00FD74F4">
        <w:rPr>
          <w:color w:val="000000" w:themeColor="text1"/>
        </w:rPr>
        <w:t>2</w:t>
      </w:r>
      <w:r w:rsidR="00056C7E">
        <w:rPr>
          <w:color w:val="000000" w:themeColor="text1"/>
        </w:rPr>
        <w:t>1</w:t>
      </w:r>
    </w:p>
    <w:p w:rsidR="00EB6140" w:rsidRDefault="00EB6140" w:rsidP="00EB6140">
      <w:pPr>
        <w:tabs>
          <w:tab w:val="left" w:pos="2730"/>
        </w:tabs>
        <w:jc w:val="both"/>
      </w:pPr>
    </w:p>
    <w:p w:rsidR="00EB6140" w:rsidRPr="00D7506F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:rsidR="00EB6140" w:rsidRDefault="00EB6140" w:rsidP="001F4EDA">
      <w:pPr>
        <w:tabs>
          <w:tab w:val="left" w:pos="2730"/>
        </w:tabs>
        <w:ind w:left="284"/>
        <w:jc w:val="both"/>
      </w:pPr>
      <w:r>
        <w:t>203 Engenharia Mecânica</w:t>
      </w:r>
    </w:p>
    <w:p w:rsidR="00EB6140" w:rsidRDefault="00EB6140" w:rsidP="001F4EDA">
      <w:pPr>
        <w:tabs>
          <w:tab w:val="left" w:pos="2730"/>
        </w:tabs>
        <w:ind w:left="284"/>
        <w:jc w:val="both"/>
      </w:pPr>
      <w:r>
        <w:t>214 Engenharia de Produção Mecânica</w:t>
      </w:r>
    </w:p>
    <w:p w:rsidR="004B1B1B" w:rsidRPr="009F41AB" w:rsidRDefault="004B1B1B" w:rsidP="009F41AB">
      <w:pPr>
        <w:tabs>
          <w:tab w:val="left" w:pos="2730"/>
        </w:tabs>
        <w:spacing w:before="120"/>
        <w:jc w:val="both"/>
        <w:rPr>
          <w:highlight w:val="yellow"/>
        </w:rPr>
      </w:pPr>
    </w:p>
    <w:p w:rsidR="00EB6140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:rsidR="00802BE4" w:rsidRPr="008E3AC2" w:rsidRDefault="00EB6140" w:rsidP="008E3AC2">
      <w:pPr>
        <w:rPr>
          <w:rFonts w:ascii="Times" w:hAnsi="Times"/>
          <w:sz w:val="20"/>
          <w:szCs w:val="20"/>
          <w:lang w:eastAsia="en-US"/>
        </w:rPr>
      </w:pPr>
      <w:r>
        <w:t>Engenharia Mecânica (203</w:t>
      </w:r>
      <w:r w:rsidRPr="00897660">
        <w:t>):</w:t>
      </w:r>
      <w:r w:rsidR="001F4EDA" w:rsidRPr="00897660">
        <w:t xml:space="preserve"> </w:t>
      </w:r>
      <w:r w:rsidR="00897660" w:rsidRPr="00897660">
        <w:rPr>
          <w:rFonts w:ascii="Times" w:hAnsi="Times"/>
          <w:szCs w:val="20"/>
          <w:lang w:eastAsia="en-US"/>
        </w:rPr>
        <w:t xml:space="preserve">EMC5407 </w:t>
      </w:r>
      <w:r w:rsidR="00897660">
        <w:rPr>
          <w:rFonts w:ascii="Times" w:hAnsi="Times"/>
          <w:szCs w:val="20"/>
          <w:lang w:eastAsia="en-US"/>
        </w:rPr>
        <w:t xml:space="preserve">e MTM3104 ou </w:t>
      </w:r>
      <w:r w:rsidR="00897660" w:rsidRPr="00897660">
        <w:rPr>
          <w:rFonts w:ascii="Times" w:hAnsi="Times"/>
          <w:szCs w:val="20"/>
          <w:lang w:eastAsia="en-US"/>
        </w:rPr>
        <w:t>MTM5164 ou MTM5166</w:t>
      </w:r>
    </w:p>
    <w:p w:rsidR="00DF4DA7" w:rsidRPr="00894E37" w:rsidRDefault="00DF4DA7" w:rsidP="00DF4DA7">
      <w:pPr>
        <w:rPr>
          <w:rFonts w:ascii="Times" w:hAnsi="Times"/>
          <w:szCs w:val="20"/>
          <w:lang w:eastAsia="en-US"/>
        </w:rPr>
      </w:pPr>
      <w:r w:rsidRPr="00894E37">
        <w:t>Engenharia de Produção Mecânica</w:t>
      </w:r>
      <w:r w:rsidRPr="00894E37">
        <w:rPr>
          <w:rFonts w:ascii="Times" w:hAnsi="Times"/>
          <w:szCs w:val="20"/>
          <w:lang w:eastAsia="en-US"/>
        </w:rPr>
        <w:t xml:space="preserve"> (214): EMC5407, FSC5207 e MTM3104 ou MTM5164.</w:t>
      </w:r>
    </w:p>
    <w:p w:rsidR="00611E0C" w:rsidRPr="00894E37" w:rsidRDefault="00611E0C" w:rsidP="00EB6140">
      <w:pPr>
        <w:tabs>
          <w:tab w:val="left" w:pos="2730"/>
        </w:tabs>
        <w:jc w:val="both"/>
      </w:pPr>
    </w:p>
    <w:p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:rsidR="008E3AC2" w:rsidRDefault="008E3AC2" w:rsidP="00611E0C">
      <w:pPr>
        <w:tabs>
          <w:tab w:val="left" w:pos="2730"/>
        </w:tabs>
        <w:jc w:val="both"/>
        <w:rPr>
          <w:rFonts w:ascii="Trebuchet MS" w:hAnsi="Trebuchet MS"/>
          <w:sz w:val="20"/>
          <w:szCs w:val="20"/>
        </w:rPr>
      </w:pPr>
    </w:p>
    <w:p w:rsidR="008E3AC2" w:rsidRPr="008E3AC2" w:rsidRDefault="008E3AC2" w:rsidP="00611E0C">
      <w:pPr>
        <w:tabs>
          <w:tab w:val="left" w:pos="2730"/>
        </w:tabs>
        <w:jc w:val="both"/>
        <w:rPr>
          <w:szCs w:val="20"/>
        </w:rPr>
      </w:pPr>
      <w:r w:rsidRPr="008E3AC2">
        <w:rPr>
          <w:szCs w:val="20"/>
        </w:rPr>
        <w:t>Escoamento  Externo  Viscoso  Incompressível.  Máquinas  de  Fluxo.  Escoamento  Compressível.</w:t>
      </w:r>
    </w:p>
    <w:p w:rsidR="008E3AC2" w:rsidRDefault="008E3AC2" w:rsidP="00611E0C">
      <w:pPr>
        <w:tabs>
          <w:tab w:val="left" w:pos="2730"/>
        </w:tabs>
        <w:jc w:val="both"/>
        <w:rPr>
          <w:rFonts w:ascii="Trebuchet MS" w:hAnsi="Trebuchet MS"/>
          <w:sz w:val="20"/>
          <w:szCs w:val="20"/>
        </w:rPr>
      </w:pPr>
    </w:p>
    <w:p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:rsidR="008E3AC2" w:rsidRDefault="008E3AC2" w:rsidP="008E3AC2">
      <w:pPr>
        <w:rPr>
          <w:rFonts w:ascii="Trebuchet MS" w:hAnsi="Trebuchet MS"/>
          <w:sz w:val="20"/>
          <w:szCs w:val="20"/>
        </w:rPr>
      </w:pPr>
    </w:p>
    <w:p w:rsidR="008E3AC2" w:rsidRPr="008E3AC2" w:rsidRDefault="008E3AC2" w:rsidP="008E3AC2">
      <w:pPr>
        <w:rPr>
          <w:szCs w:val="20"/>
        </w:rPr>
      </w:pPr>
      <w:r w:rsidRPr="008E3AC2">
        <w:rPr>
          <w:szCs w:val="20"/>
        </w:rPr>
        <w:t>Ampliar  a  compreensão  de  escoamentos  e  de  seus  efeitos  sobre  sistemas,  considerando  efe</w:t>
      </w:r>
      <w:r w:rsidRPr="008E3AC2">
        <w:rPr>
          <w:szCs w:val="20"/>
        </w:rPr>
        <w:t>i</w:t>
      </w:r>
      <w:r w:rsidRPr="008E3AC2">
        <w:rPr>
          <w:szCs w:val="20"/>
        </w:rPr>
        <w:t>tos  de  variação  da  massa  específica. Desenvolver  habilidade  para  análise  e  seleção  de  m</w:t>
      </w:r>
      <w:r w:rsidRPr="008E3AC2">
        <w:rPr>
          <w:szCs w:val="20"/>
        </w:rPr>
        <w:t>á</w:t>
      </w:r>
      <w:r w:rsidRPr="008E3AC2">
        <w:rPr>
          <w:szCs w:val="20"/>
        </w:rPr>
        <w:t>quinas  de  fluxo.  Aprimorar  a  capacidade  para  solução  sistemática  de  problemas. Aperfeiç</w:t>
      </w:r>
      <w:r w:rsidRPr="008E3AC2">
        <w:rPr>
          <w:szCs w:val="20"/>
        </w:rPr>
        <w:t>o</w:t>
      </w:r>
      <w:r w:rsidRPr="008E3AC2">
        <w:rPr>
          <w:szCs w:val="20"/>
        </w:rPr>
        <w:t>ar  a  comunicação  escrita  através  da  redação  de  análises  sobre  o  conteúdo  da  disciplina.</w:t>
      </w:r>
    </w:p>
    <w:p w:rsidR="006074FB" w:rsidRPr="008E3AC2" w:rsidRDefault="006074FB" w:rsidP="009F41AB">
      <w:pPr>
        <w:tabs>
          <w:tab w:val="left" w:pos="2730"/>
        </w:tabs>
        <w:spacing w:before="120"/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6) Conteúdo Programático</w:t>
      </w:r>
    </w:p>
    <w:p w:rsidR="008E3AC2" w:rsidRDefault="008E3AC2" w:rsidP="00075671">
      <w:pPr>
        <w:tabs>
          <w:tab w:val="left" w:pos="2730"/>
        </w:tabs>
        <w:spacing w:before="120"/>
        <w:ind w:left="284"/>
        <w:jc w:val="both"/>
        <w:rPr>
          <w:color w:val="FF0000"/>
        </w:rPr>
      </w:pPr>
    </w:p>
    <w:p w:rsidR="008E3AC2" w:rsidRPr="00C64791" w:rsidRDefault="00C64791" w:rsidP="00742566">
      <w:pPr>
        <w:spacing w:before="120"/>
        <w:rPr>
          <w:szCs w:val="20"/>
        </w:rPr>
      </w:pPr>
      <w:bookmarkStart w:id="1" w:name="OLE_LINK2"/>
      <w:proofErr w:type="gramStart"/>
      <w:r w:rsidRPr="000447B8">
        <w:rPr>
          <w:szCs w:val="20"/>
          <w:highlight w:val="lightGray"/>
        </w:rPr>
        <w:t>6.1</w:t>
      </w:r>
      <w:r w:rsidR="008E3AC2" w:rsidRPr="000447B8">
        <w:rPr>
          <w:szCs w:val="20"/>
          <w:highlight w:val="lightGray"/>
        </w:rPr>
        <w:t xml:space="preserve"> </w:t>
      </w:r>
      <w:r w:rsidR="00894E37" w:rsidRPr="000447B8">
        <w:rPr>
          <w:szCs w:val="20"/>
          <w:highlight w:val="lightGray"/>
        </w:rPr>
        <w:t xml:space="preserve">(3 horas-aulas) </w:t>
      </w:r>
      <w:r w:rsidR="008E3AC2" w:rsidRPr="000447B8">
        <w:rPr>
          <w:szCs w:val="20"/>
          <w:highlight w:val="lightGray"/>
        </w:rPr>
        <w:t>Escoamento</w:t>
      </w:r>
      <w:proofErr w:type="gramEnd"/>
      <w:r w:rsidR="008E3AC2" w:rsidRPr="000447B8">
        <w:rPr>
          <w:szCs w:val="20"/>
          <w:highlight w:val="lightGray"/>
        </w:rPr>
        <w:t>  Externo  Viscoso  Incompressível:  O  conceito  de  ca</w:t>
      </w:r>
      <w:r w:rsidR="00742566" w:rsidRPr="000447B8">
        <w:rPr>
          <w:szCs w:val="20"/>
          <w:highlight w:val="lightGray"/>
        </w:rPr>
        <w:t>mada-limite;  Espessuras  da  ca</w:t>
      </w:r>
      <w:r w:rsidR="008E3AC2" w:rsidRPr="000447B8">
        <w:rPr>
          <w:szCs w:val="20"/>
          <w:highlight w:val="lightGray"/>
        </w:rPr>
        <w:t>mada  limite;  Camada  limite  sobre  placa  plana;  Solução  exata  da  cama</w:t>
      </w:r>
      <w:r w:rsidR="00742566" w:rsidRPr="000447B8">
        <w:rPr>
          <w:szCs w:val="20"/>
          <w:highlight w:val="lightGray"/>
        </w:rPr>
        <w:t>da-</w:t>
      </w:r>
      <w:r w:rsidR="008E3AC2" w:rsidRPr="000447B8">
        <w:rPr>
          <w:szCs w:val="20"/>
          <w:highlight w:val="lightGray"/>
        </w:rPr>
        <w:t>limite  sobre  placa  plana. Leitura cap. 9: Itens 9.1 a 9.3</w:t>
      </w:r>
    </w:p>
    <w:p w:rsidR="00742566" w:rsidRDefault="00C64791" w:rsidP="008E3AC2">
      <w:pPr>
        <w:spacing w:before="120"/>
        <w:rPr>
          <w:szCs w:val="20"/>
        </w:rPr>
      </w:pPr>
      <w:proofErr w:type="gramStart"/>
      <w:r>
        <w:rPr>
          <w:szCs w:val="20"/>
        </w:rPr>
        <w:t>6.2</w:t>
      </w:r>
      <w:r w:rsidR="008E3AC2" w:rsidRPr="00C64791">
        <w:rPr>
          <w:szCs w:val="20"/>
        </w:rPr>
        <w:t xml:space="preserve"> </w:t>
      </w:r>
      <w:r w:rsidR="00894E37">
        <w:rPr>
          <w:szCs w:val="20"/>
        </w:rPr>
        <w:t xml:space="preserve">(4 horas-aulas) </w:t>
      </w:r>
      <w:r w:rsidR="00742566">
        <w:rPr>
          <w:szCs w:val="20"/>
        </w:rPr>
        <w:t>Equação</w:t>
      </w:r>
      <w:proofErr w:type="gramEnd"/>
      <w:r w:rsidR="00742566">
        <w:rPr>
          <w:szCs w:val="20"/>
        </w:rPr>
        <w:t>  integral  da  camada-l</w:t>
      </w:r>
      <w:r w:rsidR="008E3AC2" w:rsidRPr="00C64791">
        <w:rPr>
          <w:szCs w:val="20"/>
        </w:rPr>
        <w:t>imite;  escoamentos  laminar  e  turbulento, </w:t>
      </w:r>
    </w:p>
    <w:p w:rsidR="008E3AC2" w:rsidRPr="00C64791" w:rsidRDefault="008E3AC2" w:rsidP="008E3AC2">
      <w:pPr>
        <w:spacing w:before="120"/>
        <w:rPr>
          <w:szCs w:val="20"/>
        </w:rPr>
      </w:pPr>
      <w:r w:rsidRPr="00C64791">
        <w:rPr>
          <w:szCs w:val="20"/>
        </w:rPr>
        <w:t xml:space="preserve">Camada-limite  sob  gradientes  de  pressão  e  separação  do  escoamento; Leitura cap. 9 do item 9.4 até item </w:t>
      </w:r>
      <w:proofErr w:type="gramStart"/>
      <w:r w:rsidRPr="00C64791">
        <w:rPr>
          <w:szCs w:val="20"/>
        </w:rPr>
        <w:t>9.6</w:t>
      </w:r>
      <w:proofErr w:type="gramEnd"/>
    </w:p>
    <w:p w:rsidR="008E3AC2" w:rsidRPr="00C64791" w:rsidRDefault="00C64791" w:rsidP="008E3AC2">
      <w:pPr>
        <w:spacing w:before="120"/>
        <w:rPr>
          <w:szCs w:val="20"/>
        </w:rPr>
      </w:pPr>
      <w:r w:rsidRPr="00387639">
        <w:rPr>
          <w:szCs w:val="20"/>
          <w:highlight w:val="lightGray"/>
        </w:rPr>
        <w:lastRenderedPageBreak/>
        <w:t>6.3</w:t>
      </w:r>
      <w:r w:rsidR="008E3AC2" w:rsidRPr="00387639">
        <w:rPr>
          <w:szCs w:val="20"/>
          <w:highlight w:val="lightGray"/>
        </w:rPr>
        <w:t xml:space="preserve"> </w:t>
      </w:r>
      <w:r w:rsidR="00894E37" w:rsidRPr="00387639">
        <w:rPr>
          <w:szCs w:val="20"/>
          <w:highlight w:val="lightGray"/>
        </w:rPr>
        <w:t xml:space="preserve">(3 horas-aulas) </w:t>
      </w:r>
      <w:r w:rsidR="008E3AC2" w:rsidRPr="00387639">
        <w:rPr>
          <w:szCs w:val="20"/>
          <w:highlight w:val="lightGray"/>
        </w:rPr>
        <w:t>Escoamento ao redor de corpos submersos. Arrasto  de  atrito  e  de  pre</w:t>
      </w:r>
      <w:r w:rsidR="008E3AC2" w:rsidRPr="00387639">
        <w:rPr>
          <w:szCs w:val="20"/>
          <w:highlight w:val="lightGray"/>
        </w:rPr>
        <w:t>s</w:t>
      </w:r>
      <w:r w:rsidR="008E3AC2" w:rsidRPr="00387639">
        <w:rPr>
          <w:szCs w:val="20"/>
          <w:highlight w:val="lightGray"/>
        </w:rPr>
        <w:t>são. Carenagem. Leitura cap. 9 item 9.7</w:t>
      </w:r>
    </w:p>
    <w:p w:rsidR="008E3AC2" w:rsidRPr="00C64791" w:rsidRDefault="00C64791" w:rsidP="008E3AC2">
      <w:pPr>
        <w:spacing w:before="120"/>
        <w:rPr>
          <w:szCs w:val="20"/>
        </w:rPr>
      </w:pPr>
      <w:r>
        <w:rPr>
          <w:szCs w:val="20"/>
        </w:rPr>
        <w:t>6.</w:t>
      </w:r>
      <w:r w:rsidR="00387639">
        <w:rPr>
          <w:szCs w:val="20"/>
        </w:rPr>
        <w:t>4</w:t>
      </w:r>
      <w:r w:rsidR="008E3AC2" w:rsidRPr="00C64791">
        <w:rPr>
          <w:szCs w:val="20"/>
        </w:rPr>
        <w:t xml:space="preserve"> </w:t>
      </w:r>
      <w:r w:rsidR="00894E37">
        <w:rPr>
          <w:szCs w:val="20"/>
        </w:rPr>
        <w:t xml:space="preserve">(4 horas-aulas) </w:t>
      </w:r>
      <w:r w:rsidR="008E3AC2" w:rsidRPr="00C64791">
        <w:rPr>
          <w:szCs w:val="20"/>
        </w:rPr>
        <w:t>Sustentação e arrasto induzido. Leitura cap. 9 item 9.8</w:t>
      </w:r>
    </w:p>
    <w:p w:rsidR="008E3AC2" w:rsidRPr="00C64791" w:rsidRDefault="00C64791" w:rsidP="008E3AC2">
      <w:pPr>
        <w:spacing w:before="120"/>
        <w:rPr>
          <w:szCs w:val="20"/>
        </w:rPr>
      </w:pPr>
      <w:bookmarkStart w:id="2" w:name="OLE_LINK3"/>
      <w:bookmarkEnd w:id="1"/>
      <w:r w:rsidRPr="00387639">
        <w:rPr>
          <w:szCs w:val="20"/>
          <w:highlight w:val="lightGray"/>
        </w:rPr>
        <w:t>6.5</w:t>
      </w:r>
      <w:r w:rsidR="008E3AC2" w:rsidRPr="00387639">
        <w:rPr>
          <w:szCs w:val="20"/>
          <w:highlight w:val="lightGray"/>
        </w:rPr>
        <w:t xml:space="preserve"> </w:t>
      </w:r>
      <w:r w:rsidR="00894E37" w:rsidRPr="00387639">
        <w:rPr>
          <w:szCs w:val="20"/>
          <w:highlight w:val="lightGray"/>
        </w:rPr>
        <w:t xml:space="preserve">(4 horas-aulas) </w:t>
      </w:r>
      <w:r w:rsidR="008E3AC2" w:rsidRPr="00387639">
        <w:rPr>
          <w:szCs w:val="20"/>
          <w:highlight w:val="lightGray"/>
        </w:rPr>
        <w:t xml:space="preserve">Classificação das máquinas de fluxo; análise de </w:t>
      </w:r>
      <w:proofErr w:type="spellStart"/>
      <w:r w:rsidR="008E3AC2" w:rsidRPr="00387639">
        <w:rPr>
          <w:szCs w:val="20"/>
          <w:highlight w:val="lightGray"/>
        </w:rPr>
        <w:t>turbomáquinas</w:t>
      </w:r>
      <w:proofErr w:type="spellEnd"/>
      <w:r w:rsidR="008E3AC2" w:rsidRPr="00387639">
        <w:rPr>
          <w:szCs w:val="20"/>
          <w:highlight w:val="lightGray"/>
        </w:rPr>
        <w:t>. Leitura cap. 10; itens 10.1, 10.2 e 10.3</w:t>
      </w:r>
    </w:p>
    <w:p w:rsidR="008E3AC2" w:rsidRPr="00C64791" w:rsidRDefault="00C64791" w:rsidP="008E3AC2">
      <w:pPr>
        <w:spacing w:before="120"/>
        <w:rPr>
          <w:szCs w:val="20"/>
        </w:rPr>
      </w:pPr>
      <w:r>
        <w:rPr>
          <w:szCs w:val="20"/>
        </w:rPr>
        <w:t>6.6</w:t>
      </w:r>
      <w:r w:rsidR="008E3AC2" w:rsidRPr="00C64791">
        <w:rPr>
          <w:szCs w:val="20"/>
        </w:rPr>
        <w:t xml:space="preserve"> </w:t>
      </w:r>
      <w:r w:rsidR="00894E37">
        <w:rPr>
          <w:szCs w:val="20"/>
        </w:rPr>
        <w:t xml:space="preserve">(4 horas-aulas) </w:t>
      </w:r>
      <w:r w:rsidR="008E3AC2" w:rsidRPr="00C64791">
        <w:rPr>
          <w:szCs w:val="20"/>
        </w:rPr>
        <w:t>Características de desempenho. Leitura cap. 10; item 10.4</w:t>
      </w:r>
    </w:p>
    <w:p w:rsidR="008E3AC2" w:rsidRPr="00C64791" w:rsidRDefault="00C64791" w:rsidP="008E3AC2">
      <w:pPr>
        <w:spacing w:before="120"/>
        <w:rPr>
          <w:szCs w:val="20"/>
        </w:rPr>
      </w:pPr>
      <w:r w:rsidRPr="00387639">
        <w:rPr>
          <w:szCs w:val="20"/>
          <w:highlight w:val="lightGray"/>
        </w:rPr>
        <w:t>6.7</w:t>
      </w:r>
      <w:r w:rsidR="008E3AC2" w:rsidRPr="00387639">
        <w:rPr>
          <w:szCs w:val="20"/>
          <w:highlight w:val="lightGray"/>
        </w:rPr>
        <w:t xml:space="preserve"> </w:t>
      </w:r>
      <w:r w:rsidR="00894E37" w:rsidRPr="00387639">
        <w:rPr>
          <w:szCs w:val="20"/>
          <w:highlight w:val="lightGray"/>
        </w:rPr>
        <w:t xml:space="preserve">(4 horas-aulas) </w:t>
      </w:r>
      <w:r w:rsidR="008E3AC2" w:rsidRPr="00387639">
        <w:rPr>
          <w:szCs w:val="20"/>
          <w:highlight w:val="lightGray"/>
        </w:rPr>
        <w:t>Análise Dimensional e</w:t>
      </w:r>
      <w:proofErr w:type="gramStart"/>
      <w:r w:rsidR="008E3AC2" w:rsidRPr="00387639">
        <w:rPr>
          <w:szCs w:val="20"/>
          <w:highlight w:val="lightGray"/>
        </w:rPr>
        <w:t xml:space="preserve"> </w:t>
      </w:r>
      <w:r w:rsidR="00B272EE">
        <w:rPr>
          <w:szCs w:val="20"/>
        </w:rPr>
        <w:t xml:space="preserve"> </w:t>
      </w:r>
      <w:proofErr w:type="gramEnd"/>
      <w:r w:rsidR="00B272EE">
        <w:rPr>
          <w:szCs w:val="20"/>
        </w:rPr>
        <w:t>a</w:t>
      </w:r>
      <w:r w:rsidR="00B272EE" w:rsidRPr="00C64791">
        <w:rPr>
          <w:szCs w:val="20"/>
        </w:rPr>
        <w:t>plicações a sistemas de fluidos.</w:t>
      </w:r>
      <w:r w:rsidR="008E3AC2" w:rsidRPr="00387639">
        <w:rPr>
          <w:szCs w:val="20"/>
          <w:highlight w:val="lightGray"/>
        </w:rPr>
        <w:t>. Leitura cap. 10; ite</w:t>
      </w:r>
      <w:r w:rsidR="00B272EE">
        <w:rPr>
          <w:szCs w:val="20"/>
          <w:highlight w:val="lightGray"/>
        </w:rPr>
        <w:t>ns</w:t>
      </w:r>
      <w:r w:rsidR="008E3AC2" w:rsidRPr="00387639">
        <w:rPr>
          <w:szCs w:val="20"/>
          <w:highlight w:val="lightGray"/>
        </w:rPr>
        <w:t xml:space="preserve"> 10.4</w:t>
      </w:r>
      <w:r w:rsidR="00B272EE">
        <w:rPr>
          <w:szCs w:val="20"/>
        </w:rPr>
        <w:t xml:space="preserve"> e </w:t>
      </w:r>
      <w:proofErr w:type="gramStart"/>
      <w:r w:rsidR="00B272EE">
        <w:rPr>
          <w:szCs w:val="20"/>
        </w:rPr>
        <w:t>10.5</w:t>
      </w:r>
      <w:proofErr w:type="gramEnd"/>
    </w:p>
    <w:bookmarkEnd w:id="2"/>
    <w:p w:rsidR="008E3AC2" w:rsidRPr="00C64791" w:rsidRDefault="00C64791" w:rsidP="008E3AC2">
      <w:pPr>
        <w:spacing w:before="120"/>
        <w:rPr>
          <w:szCs w:val="20"/>
        </w:rPr>
      </w:pPr>
      <w:proofErr w:type="gramStart"/>
      <w:r w:rsidRPr="00387639">
        <w:rPr>
          <w:szCs w:val="20"/>
          <w:highlight w:val="lightGray"/>
        </w:rPr>
        <w:t>6.</w:t>
      </w:r>
      <w:r w:rsidR="00B272EE">
        <w:rPr>
          <w:szCs w:val="20"/>
          <w:highlight w:val="lightGray"/>
        </w:rPr>
        <w:t>8</w:t>
      </w:r>
      <w:r w:rsidR="008E3AC2" w:rsidRPr="00387639">
        <w:rPr>
          <w:szCs w:val="20"/>
          <w:highlight w:val="lightGray"/>
        </w:rPr>
        <w:t xml:space="preserve"> </w:t>
      </w:r>
      <w:r w:rsidR="00894E37" w:rsidRPr="00387639">
        <w:rPr>
          <w:szCs w:val="20"/>
          <w:highlight w:val="lightGray"/>
        </w:rPr>
        <w:t xml:space="preserve">(3 horas-aulas) </w:t>
      </w:r>
      <w:r w:rsidR="008E3AC2" w:rsidRPr="00387639">
        <w:rPr>
          <w:szCs w:val="20"/>
          <w:highlight w:val="lightGray"/>
        </w:rPr>
        <w:t>Introdução</w:t>
      </w:r>
      <w:proofErr w:type="gramEnd"/>
      <w:r w:rsidR="008E3AC2" w:rsidRPr="00387639">
        <w:rPr>
          <w:szCs w:val="20"/>
          <w:highlight w:val="lightGray"/>
        </w:rPr>
        <w:t xml:space="preserve"> ao escoamento compressível. Revisão de termodinâmica. Leitura cap. 11 item 11.1</w:t>
      </w:r>
    </w:p>
    <w:p w:rsidR="008E3AC2" w:rsidRPr="00C64791" w:rsidRDefault="00C64791" w:rsidP="008E3AC2">
      <w:pPr>
        <w:spacing w:before="120"/>
        <w:rPr>
          <w:szCs w:val="20"/>
        </w:rPr>
      </w:pPr>
      <w:proofErr w:type="gramStart"/>
      <w:r>
        <w:rPr>
          <w:szCs w:val="20"/>
        </w:rPr>
        <w:t>6.</w:t>
      </w:r>
      <w:r w:rsidR="00B272EE">
        <w:rPr>
          <w:szCs w:val="20"/>
        </w:rPr>
        <w:t>9</w:t>
      </w:r>
      <w:r w:rsidR="008E3AC2" w:rsidRPr="00C64791">
        <w:rPr>
          <w:szCs w:val="20"/>
        </w:rPr>
        <w:t xml:space="preserve"> </w:t>
      </w:r>
      <w:r w:rsidR="00894E37">
        <w:rPr>
          <w:szCs w:val="20"/>
        </w:rPr>
        <w:t xml:space="preserve">(4 horas-aulas) </w:t>
      </w:r>
      <w:r w:rsidR="008E3AC2" w:rsidRPr="00C64791">
        <w:rPr>
          <w:szCs w:val="20"/>
        </w:rPr>
        <w:t>Propagação</w:t>
      </w:r>
      <w:proofErr w:type="gramEnd"/>
      <w:r w:rsidR="008E3AC2" w:rsidRPr="00C64791">
        <w:rPr>
          <w:szCs w:val="20"/>
        </w:rPr>
        <w:t xml:space="preserve"> de ondas sonoras. Estado de referência: Propriedades de estagn</w:t>
      </w:r>
      <w:r w:rsidR="008E3AC2" w:rsidRPr="00C64791">
        <w:rPr>
          <w:szCs w:val="20"/>
        </w:rPr>
        <w:t>a</w:t>
      </w:r>
      <w:r w:rsidR="008E3AC2" w:rsidRPr="00C64791">
        <w:rPr>
          <w:szCs w:val="20"/>
        </w:rPr>
        <w:t xml:space="preserve">ção </w:t>
      </w:r>
      <w:proofErr w:type="spellStart"/>
      <w:r w:rsidR="008E3AC2" w:rsidRPr="00C64791">
        <w:rPr>
          <w:szCs w:val="20"/>
        </w:rPr>
        <w:t>isoentrópica</w:t>
      </w:r>
      <w:proofErr w:type="spellEnd"/>
      <w:r w:rsidR="008E3AC2" w:rsidRPr="00C64791">
        <w:rPr>
          <w:szCs w:val="20"/>
        </w:rPr>
        <w:t xml:space="preserve"> local. Condições críticas. Leitura cap. 11; itens 11.2, 11.3 e 11.4</w:t>
      </w:r>
    </w:p>
    <w:p w:rsidR="008E3AC2" w:rsidRPr="00387639" w:rsidRDefault="00C64791" w:rsidP="008E3AC2">
      <w:pPr>
        <w:spacing w:before="120"/>
        <w:rPr>
          <w:szCs w:val="20"/>
          <w:highlight w:val="lightGray"/>
        </w:rPr>
      </w:pPr>
      <w:proofErr w:type="gramStart"/>
      <w:r w:rsidRPr="00387639">
        <w:rPr>
          <w:szCs w:val="20"/>
          <w:highlight w:val="lightGray"/>
        </w:rPr>
        <w:t>6.1</w:t>
      </w:r>
      <w:r w:rsidR="00B272EE">
        <w:rPr>
          <w:szCs w:val="20"/>
          <w:highlight w:val="lightGray"/>
        </w:rPr>
        <w:t>0</w:t>
      </w:r>
      <w:r w:rsidR="008E3AC2" w:rsidRPr="00387639">
        <w:rPr>
          <w:szCs w:val="20"/>
          <w:highlight w:val="lightGray"/>
        </w:rPr>
        <w:t xml:space="preserve"> </w:t>
      </w:r>
      <w:r w:rsidR="00894E37" w:rsidRPr="00387639">
        <w:rPr>
          <w:szCs w:val="20"/>
          <w:highlight w:val="lightGray"/>
        </w:rPr>
        <w:t>(4 horas-aulas)</w:t>
      </w:r>
      <w:r w:rsidR="00B811CB" w:rsidRPr="00387639">
        <w:rPr>
          <w:szCs w:val="20"/>
          <w:highlight w:val="lightGray"/>
        </w:rPr>
        <w:t xml:space="preserve"> </w:t>
      </w:r>
      <w:r w:rsidR="008E3AC2" w:rsidRPr="00387639">
        <w:rPr>
          <w:szCs w:val="20"/>
          <w:highlight w:val="lightGray"/>
        </w:rPr>
        <w:t>Escoamento</w:t>
      </w:r>
      <w:proofErr w:type="gramEnd"/>
      <w:r w:rsidR="008E3AC2" w:rsidRPr="00387639">
        <w:rPr>
          <w:szCs w:val="20"/>
          <w:highlight w:val="lightGray"/>
        </w:rPr>
        <w:t xml:space="preserve"> compressível unidimensional: Escoamento </w:t>
      </w:r>
      <w:proofErr w:type="spellStart"/>
      <w:r w:rsidR="008E3AC2" w:rsidRPr="00387639">
        <w:rPr>
          <w:szCs w:val="20"/>
          <w:highlight w:val="lightGray"/>
        </w:rPr>
        <w:t>isoentrópico</w:t>
      </w:r>
      <w:proofErr w:type="spellEnd"/>
      <w:r w:rsidR="008E3AC2" w:rsidRPr="00387639">
        <w:rPr>
          <w:szCs w:val="20"/>
          <w:highlight w:val="lightGray"/>
        </w:rPr>
        <w:t xml:space="preserve"> com var</w:t>
      </w:r>
      <w:r w:rsidR="008E3AC2" w:rsidRPr="00387639">
        <w:rPr>
          <w:szCs w:val="20"/>
          <w:highlight w:val="lightGray"/>
        </w:rPr>
        <w:t>i</w:t>
      </w:r>
      <w:r w:rsidR="008E3AC2" w:rsidRPr="00387639">
        <w:rPr>
          <w:szCs w:val="20"/>
          <w:highlight w:val="lightGray"/>
        </w:rPr>
        <w:t>ação de área. Leitura cap. 12; itens 12.1 e 12.2</w:t>
      </w:r>
    </w:p>
    <w:p w:rsidR="008E3AC2" w:rsidRPr="00C64791" w:rsidRDefault="00C64791" w:rsidP="008E3AC2">
      <w:pPr>
        <w:spacing w:before="120"/>
        <w:rPr>
          <w:szCs w:val="20"/>
        </w:rPr>
      </w:pPr>
      <w:proofErr w:type="gramStart"/>
      <w:r>
        <w:rPr>
          <w:szCs w:val="20"/>
        </w:rPr>
        <w:t>6.1</w:t>
      </w:r>
      <w:r w:rsidR="00B272EE">
        <w:rPr>
          <w:szCs w:val="20"/>
        </w:rPr>
        <w:t>1</w:t>
      </w:r>
      <w:r w:rsidR="008E3AC2" w:rsidRPr="00C64791">
        <w:rPr>
          <w:szCs w:val="20"/>
        </w:rPr>
        <w:t xml:space="preserve"> </w:t>
      </w:r>
      <w:r w:rsidR="00894E37">
        <w:rPr>
          <w:szCs w:val="20"/>
        </w:rPr>
        <w:t>(4 horas-aulas)</w:t>
      </w:r>
      <w:r w:rsidR="00B811CB">
        <w:rPr>
          <w:szCs w:val="20"/>
        </w:rPr>
        <w:t xml:space="preserve"> </w:t>
      </w:r>
      <w:r w:rsidR="008E3AC2" w:rsidRPr="00C64791">
        <w:rPr>
          <w:szCs w:val="20"/>
        </w:rPr>
        <w:t>Escoamento</w:t>
      </w:r>
      <w:proofErr w:type="gramEnd"/>
      <w:r w:rsidR="008E3AC2" w:rsidRPr="00C64791">
        <w:rPr>
          <w:szCs w:val="20"/>
        </w:rPr>
        <w:t xml:space="preserve"> compressível unidimensional: Escoamento em duto de área con</w:t>
      </w:r>
      <w:r w:rsidR="008E3AC2" w:rsidRPr="00C64791">
        <w:rPr>
          <w:szCs w:val="20"/>
        </w:rPr>
        <w:t>s</w:t>
      </w:r>
      <w:r w:rsidR="008E3AC2" w:rsidRPr="00C64791">
        <w:rPr>
          <w:szCs w:val="20"/>
        </w:rPr>
        <w:t>tante, com atrito e com troca de calor. Leitura cap. 12; itens 12.3 e 12.4</w:t>
      </w:r>
    </w:p>
    <w:p w:rsidR="00B272EE" w:rsidRPr="00C64791" w:rsidRDefault="00B272EE" w:rsidP="00B272EE">
      <w:pPr>
        <w:spacing w:before="120"/>
        <w:rPr>
          <w:szCs w:val="20"/>
        </w:rPr>
      </w:pPr>
      <w:proofErr w:type="gramStart"/>
      <w:r w:rsidRPr="00AE1E20">
        <w:rPr>
          <w:szCs w:val="20"/>
          <w:highlight w:val="lightGray"/>
        </w:rPr>
        <w:t>6.1</w:t>
      </w:r>
      <w:r w:rsidR="00AE1E20" w:rsidRPr="00AE1E20">
        <w:rPr>
          <w:szCs w:val="20"/>
          <w:highlight w:val="lightGray"/>
        </w:rPr>
        <w:t>2</w:t>
      </w:r>
      <w:r w:rsidRPr="00AE1E20">
        <w:rPr>
          <w:szCs w:val="20"/>
          <w:highlight w:val="lightGray"/>
        </w:rPr>
        <w:t xml:space="preserve"> (4 horas-aulas) Escoamento</w:t>
      </w:r>
      <w:proofErr w:type="gramEnd"/>
      <w:r w:rsidRPr="00AE1E20">
        <w:rPr>
          <w:szCs w:val="20"/>
          <w:highlight w:val="lightGray"/>
        </w:rPr>
        <w:t xml:space="preserve"> compressível unidimensional: Escoamento em duto de área con</w:t>
      </w:r>
      <w:r w:rsidRPr="00AE1E20">
        <w:rPr>
          <w:szCs w:val="20"/>
          <w:highlight w:val="lightGray"/>
        </w:rPr>
        <w:t>s</w:t>
      </w:r>
      <w:r w:rsidRPr="00AE1E20">
        <w:rPr>
          <w:szCs w:val="20"/>
          <w:highlight w:val="lightGray"/>
        </w:rPr>
        <w:t xml:space="preserve">tante com troca de calor. Leitura cap. 12; itens 12.3 e </w:t>
      </w:r>
      <w:proofErr w:type="gramStart"/>
      <w:r w:rsidRPr="00AE1E20">
        <w:rPr>
          <w:szCs w:val="20"/>
          <w:highlight w:val="lightGray"/>
        </w:rPr>
        <w:t>12.4</w:t>
      </w:r>
      <w:proofErr w:type="gramEnd"/>
    </w:p>
    <w:p w:rsidR="008E3AC2" w:rsidRPr="00AE1E20" w:rsidRDefault="00C64791" w:rsidP="008E3AC2">
      <w:pPr>
        <w:spacing w:before="120"/>
        <w:rPr>
          <w:szCs w:val="20"/>
        </w:rPr>
      </w:pPr>
      <w:proofErr w:type="gramStart"/>
      <w:r w:rsidRPr="00AE1E20">
        <w:rPr>
          <w:szCs w:val="20"/>
        </w:rPr>
        <w:t>6.1</w:t>
      </w:r>
      <w:r w:rsidR="00AE1E20" w:rsidRPr="00AE1E20">
        <w:rPr>
          <w:szCs w:val="20"/>
        </w:rPr>
        <w:t>3</w:t>
      </w:r>
      <w:r w:rsidR="008E3AC2" w:rsidRPr="00AE1E20">
        <w:rPr>
          <w:szCs w:val="20"/>
        </w:rPr>
        <w:t xml:space="preserve"> </w:t>
      </w:r>
      <w:r w:rsidR="00894E37" w:rsidRPr="00AE1E20">
        <w:rPr>
          <w:szCs w:val="20"/>
        </w:rPr>
        <w:t>(4 horas-aulas)</w:t>
      </w:r>
      <w:r w:rsidR="00B811CB" w:rsidRPr="00AE1E20">
        <w:rPr>
          <w:szCs w:val="20"/>
        </w:rPr>
        <w:t xml:space="preserve"> </w:t>
      </w:r>
      <w:r w:rsidR="008E3AC2" w:rsidRPr="00AE1E20">
        <w:rPr>
          <w:szCs w:val="20"/>
        </w:rPr>
        <w:t>Escoamento</w:t>
      </w:r>
      <w:proofErr w:type="gramEnd"/>
      <w:r w:rsidR="008E3AC2" w:rsidRPr="00AE1E20">
        <w:rPr>
          <w:szCs w:val="20"/>
        </w:rPr>
        <w:t xml:space="preserve"> compressível unidimensional: Choques normais e oblíquos. Leit</w:t>
      </w:r>
      <w:r w:rsidR="008E3AC2" w:rsidRPr="00AE1E20">
        <w:rPr>
          <w:szCs w:val="20"/>
        </w:rPr>
        <w:t>u</w:t>
      </w:r>
      <w:r w:rsidR="008E3AC2" w:rsidRPr="00AE1E20">
        <w:rPr>
          <w:szCs w:val="20"/>
        </w:rPr>
        <w:t>ra cap. 12; item 12.5</w:t>
      </w:r>
    </w:p>
    <w:p w:rsidR="008E3AC2" w:rsidRDefault="008E3AC2" w:rsidP="008E3AC2">
      <w:pPr>
        <w:spacing w:before="120"/>
        <w:rPr>
          <w:rFonts w:ascii="Trebuchet MS" w:hAnsi="Trebuchet MS"/>
          <w:b/>
          <w:sz w:val="20"/>
          <w:szCs w:val="20"/>
          <w:u w:val="single"/>
        </w:rPr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:rsidR="00C64791" w:rsidRDefault="00C64791" w:rsidP="002603F9">
      <w:pPr>
        <w:tabs>
          <w:tab w:val="left" w:pos="2730"/>
        </w:tabs>
        <w:spacing w:before="120"/>
        <w:ind w:left="284"/>
        <w:jc w:val="both"/>
        <w:rPr>
          <w:color w:val="FF0000"/>
        </w:rPr>
      </w:pPr>
    </w:p>
    <w:p w:rsidR="00374F56" w:rsidRDefault="00374F56" w:rsidP="002603F9">
      <w:pPr>
        <w:tabs>
          <w:tab w:val="left" w:pos="2730"/>
        </w:tabs>
        <w:spacing w:before="120"/>
        <w:ind w:left="284"/>
        <w:jc w:val="both"/>
      </w:pPr>
      <w:r w:rsidRPr="006766CB">
        <w:t>Os aspectos teóricos da disciplina serão abordados ao longo do semestre</w:t>
      </w:r>
      <w:r w:rsidR="00723B82">
        <w:t xml:space="preserve"> com </w:t>
      </w:r>
      <w:r w:rsidR="00C64791">
        <w:rPr>
          <w:b/>
        </w:rPr>
        <w:t>encontros</w:t>
      </w:r>
      <w:r w:rsidR="00723B82" w:rsidRPr="00723B82">
        <w:rPr>
          <w:b/>
        </w:rPr>
        <w:t xml:space="preserve"> sí</w:t>
      </w:r>
      <w:r w:rsidR="00723B82" w:rsidRPr="00723B82">
        <w:rPr>
          <w:b/>
        </w:rPr>
        <w:t>n</w:t>
      </w:r>
      <w:r w:rsidR="00723B82" w:rsidRPr="00723B82">
        <w:rPr>
          <w:b/>
        </w:rPr>
        <w:t>cron</w:t>
      </w:r>
      <w:r w:rsidR="00C64791">
        <w:rPr>
          <w:b/>
        </w:rPr>
        <w:t>o</w:t>
      </w:r>
      <w:r w:rsidR="00723B82" w:rsidRPr="00723B82">
        <w:rPr>
          <w:b/>
        </w:rPr>
        <w:t>s</w:t>
      </w:r>
      <w:r w:rsidR="00723B82">
        <w:t>,</w:t>
      </w:r>
      <w:r w:rsidRPr="006766CB">
        <w:t xml:space="preserve"> assim como</w:t>
      </w:r>
      <w:r w:rsidR="00BB4CD8" w:rsidRPr="006766CB">
        <w:t xml:space="preserve"> </w:t>
      </w:r>
      <w:r w:rsidR="00723B82">
        <w:t xml:space="preserve">com </w:t>
      </w:r>
      <w:r w:rsidR="00C64791">
        <w:rPr>
          <w:b/>
        </w:rPr>
        <w:t>atividades</w:t>
      </w:r>
      <w:r w:rsidR="00723B82" w:rsidRPr="00723B82">
        <w:rPr>
          <w:b/>
        </w:rPr>
        <w:t xml:space="preserve"> assíncronas</w:t>
      </w:r>
      <w:r w:rsidR="00723B82">
        <w:t xml:space="preserve">, </w:t>
      </w:r>
      <w:r w:rsidRPr="006766CB">
        <w:t xml:space="preserve">através de </w:t>
      </w:r>
      <w:r w:rsidR="00C64791">
        <w:t xml:space="preserve">vídeos, </w:t>
      </w:r>
      <w:r w:rsidRPr="006766CB">
        <w:t xml:space="preserve">leitura </w:t>
      </w:r>
      <w:r w:rsidR="00C64791">
        <w:t>do livro texto e exercícios, conforme instruções no MOODLE.</w:t>
      </w:r>
      <w:r w:rsidR="002603F9" w:rsidRPr="006766CB">
        <w:t xml:space="preserve"> </w:t>
      </w:r>
    </w:p>
    <w:p w:rsidR="00C64791" w:rsidRDefault="00C64791" w:rsidP="002603F9">
      <w:pPr>
        <w:tabs>
          <w:tab w:val="left" w:pos="2730"/>
        </w:tabs>
        <w:spacing w:before="120"/>
        <w:ind w:left="284"/>
        <w:jc w:val="both"/>
      </w:pPr>
      <w:r w:rsidRPr="00C64791">
        <w:t xml:space="preserve">O atendimento individual para sanar dúvidas ocorrerá em encontros síncronos, nas datas e </w:t>
      </w:r>
      <w:r>
        <w:t>hor</w:t>
      </w:r>
      <w:r>
        <w:t>á</w:t>
      </w:r>
      <w:r>
        <w:t xml:space="preserve">rios agendados </w:t>
      </w:r>
      <w:r w:rsidRPr="00C64791">
        <w:t>no MOODLE</w:t>
      </w:r>
      <w:r>
        <w:t>.</w:t>
      </w:r>
    </w:p>
    <w:p w:rsidR="00C64791" w:rsidRPr="00C64791" w:rsidRDefault="00C64791" w:rsidP="002603F9">
      <w:pPr>
        <w:tabs>
          <w:tab w:val="left" w:pos="2730"/>
        </w:tabs>
        <w:spacing w:before="120"/>
        <w:ind w:left="284"/>
        <w:jc w:val="both"/>
      </w:pPr>
      <w:r w:rsidRPr="00C64791">
        <w:rPr>
          <w:highlight w:val="yellow"/>
        </w:rPr>
        <w:t>Não será permitido gravar, fotografar ou copiar as aulas disponibilizadas no MOODLE. O uso não autorizado de material original retirado das aulas constitui contrafação – violação de direitos autorais – conforme a Lei nº 9.610/98 – Lei de Direitos Autorais.</w:t>
      </w:r>
    </w:p>
    <w:p w:rsidR="002603F9" w:rsidRPr="00C64791" w:rsidRDefault="002603F9" w:rsidP="002603F9">
      <w:pPr>
        <w:tabs>
          <w:tab w:val="left" w:pos="2730"/>
        </w:tabs>
        <w:spacing w:before="120"/>
        <w:ind w:left="284"/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8) Avaliação</w:t>
      </w:r>
    </w:p>
    <w:p w:rsidR="009F41AB" w:rsidRPr="009F41AB" w:rsidRDefault="009F41AB" w:rsidP="00374F56">
      <w:pPr>
        <w:tabs>
          <w:tab w:val="left" w:pos="2730"/>
        </w:tabs>
        <w:jc w:val="both"/>
      </w:pPr>
    </w:p>
    <w:p w:rsidR="00374F56" w:rsidRPr="006766CB" w:rsidRDefault="003178EA" w:rsidP="00075671">
      <w:pPr>
        <w:tabs>
          <w:tab w:val="left" w:pos="2730"/>
        </w:tabs>
        <w:spacing w:before="120"/>
        <w:ind w:left="284"/>
        <w:jc w:val="both"/>
      </w:pPr>
      <w:r w:rsidRPr="006766CB">
        <w:t>Ocorrerá</w:t>
      </w:r>
      <w:r w:rsidR="00374F56" w:rsidRPr="006766CB">
        <w:t xml:space="preserve"> através de </w:t>
      </w:r>
      <w:proofErr w:type="gramStart"/>
      <w:r w:rsidR="00374F56" w:rsidRPr="006766CB">
        <w:t>2</w:t>
      </w:r>
      <w:proofErr w:type="gramEnd"/>
      <w:r w:rsidR="00374F56" w:rsidRPr="006766CB">
        <w:t xml:space="preserve"> provas (P1 </w:t>
      </w:r>
      <w:r w:rsidR="004E6D9E">
        <w:t>e P2)</w:t>
      </w:r>
      <w:r w:rsidR="00742566">
        <w:t>,</w:t>
      </w:r>
      <w:r w:rsidR="004E6D9E">
        <w:t xml:space="preserve"> Testes pelo MOODLE</w:t>
      </w:r>
      <w:r w:rsidR="00742566">
        <w:t xml:space="preserve"> e TAREFAS SEMANAIS</w:t>
      </w:r>
      <w:r w:rsidR="004E6D9E">
        <w:t>. A média final será computada pela ponderação Média das Provas x 0,</w:t>
      </w:r>
      <w:r w:rsidR="00742566">
        <w:t>6</w:t>
      </w:r>
      <w:r w:rsidR="004E6D9E">
        <w:t xml:space="preserve"> + Média dos Testes x 0,</w:t>
      </w:r>
      <w:r w:rsidR="00742566">
        <w:t>2+Média</w:t>
      </w:r>
      <w:r w:rsidR="00A66FC2">
        <w:t xml:space="preserve"> das TARE</w:t>
      </w:r>
      <w:r w:rsidR="00742566">
        <w:t>FAS x 0,2</w:t>
      </w:r>
      <w:r w:rsidR="004E3EB4">
        <w:t>.</w:t>
      </w:r>
    </w:p>
    <w:p w:rsidR="006235F3" w:rsidRDefault="004E6D9E" w:rsidP="004E6D9E">
      <w:pPr>
        <w:tabs>
          <w:tab w:val="left" w:pos="2730"/>
        </w:tabs>
        <w:spacing w:before="120"/>
        <w:ind w:left="284"/>
        <w:jc w:val="both"/>
      </w:pPr>
      <w:r w:rsidRPr="00C749A4">
        <w:t xml:space="preserve">As avaliações serão online, sem supervisão e ocorrerão nos dias </w:t>
      </w:r>
      <w:r w:rsidR="008565E6">
        <w:t>1</w:t>
      </w:r>
      <w:r w:rsidR="00AE1E20">
        <w:t>4</w:t>
      </w:r>
      <w:r>
        <w:t xml:space="preserve"> e </w:t>
      </w:r>
      <w:r w:rsidR="008565E6">
        <w:t>1</w:t>
      </w:r>
      <w:r w:rsidR="00AE1E20">
        <w:t>5</w:t>
      </w:r>
      <w:r w:rsidRPr="00C749A4">
        <w:t>/</w:t>
      </w:r>
      <w:r w:rsidR="00AE1E20">
        <w:t>dezembro/2021</w:t>
      </w:r>
      <w:r w:rsidRPr="00C749A4">
        <w:t xml:space="preserve">, </w:t>
      </w:r>
      <w:r w:rsidR="00AE1E20">
        <w:t>15</w:t>
      </w:r>
      <w:r>
        <w:t xml:space="preserve"> e </w:t>
      </w:r>
      <w:r w:rsidR="00AE1E20">
        <w:t>16</w:t>
      </w:r>
      <w:r w:rsidRPr="00C749A4">
        <w:t>/</w:t>
      </w:r>
      <w:r w:rsidR="00AE1E20">
        <w:t>fevereiro/2022</w:t>
      </w:r>
      <w:r>
        <w:t xml:space="preserve">. </w:t>
      </w:r>
      <w:r w:rsidRPr="00C749A4">
        <w:t xml:space="preserve">As questões estarão disponíveis às </w:t>
      </w:r>
      <w:r>
        <w:t>7h30</w:t>
      </w:r>
      <w:r w:rsidRPr="00C749A4">
        <w:t xml:space="preserve"> e as respostas, na forma de um texto </w:t>
      </w:r>
      <w:proofErr w:type="spellStart"/>
      <w:r w:rsidRPr="00C749A4">
        <w:lastRenderedPageBreak/>
        <w:t>escaneado</w:t>
      </w:r>
      <w:proofErr w:type="spellEnd"/>
      <w:r w:rsidRPr="00C749A4">
        <w:t xml:space="preserve">, ou fotografado, </w:t>
      </w:r>
      <w:r w:rsidR="004B3968">
        <w:t>em format</w:t>
      </w:r>
      <w:r w:rsidR="00D5633D">
        <w:t>o</w:t>
      </w:r>
      <w:r w:rsidR="004B3968">
        <w:t xml:space="preserve"> PDF, </w:t>
      </w:r>
      <w:r w:rsidRPr="00C749A4">
        <w:t xml:space="preserve">deverão ser entregues no MOODLE (por upload) até às </w:t>
      </w:r>
      <w:proofErr w:type="gramStart"/>
      <w:r w:rsidRPr="00C749A4">
        <w:t>1</w:t>
      </w:r>
      <w:r>
        <w:t>1</w:t>
      </w:r>
      <w:r w:rsidRPr="00C749A4">
        <w:t>:</w:t>
      </w:r>
      <w:r>
        <w:t>00</w:t>
      </w:r>
      <w:proofErr w:type="gramEnd"/>
      <w:r w:rsidRPr="00C749A4">
        <w:t xml:space="preserve">. </w:t>
      </w:r>
    </w:p>
    <w:p w:rsidR="004B3968" w:rsidRDefault="004E6D9E" w:rsidP="004E6D9E">
      <w:pPr>
        <w:tabs>
          <w:tab w:val="left" w:pos="2730"/>
        </w:tabs>
        <w:spacing w:before="120"/>
        <w:ind w:left="284"/>
        <w:jc w:val="both"/>
      </w:pPr>
      <w:r w:rsidRPr="00C749A4">
        <w:t xml:space="preserve">Espera-se que o aluno trabalhe individualmente na solução dos problemas da avaliação, com a consulta livre ao </w:t>
      </w:r>
      <w:r w:rsidR="004B3968">
        <w:t xml:space="preserve">livro texto e </w:t>
      </w:r>
      <w:r w:rsidRPr="00C749A4">
        <w:t>mate</w:t>
      </w:r>
      <w:r>
        <w:t>rial disponibilizado do MOODLE.</w:t>
      </w:r>
      <w:r w:rsidR="004B3968">
        <w:t xml:space="preserve"> </w:t>
      </w:r>
    </w:p>
    <w:p w:rsidR="004E6D9E" w:rsidRDefault="004B3968" w:rsidP="004E6D9E">
      <w:pPr>
        <w:tabs>
          <w:tab w:val="left" w:pos="2730"/>
        </w:tabs>
        <w:spacing w:before="120"/>
        <w:ind w:left="284"/>
        <w:jc w:val="both"/>
      </w:pPr>
      <w:r>
        <w:t xml:space="preserve">O plágio, ou o compartilhamento de solução, por qualquer meio durante as provas, resultará em sua anulação e a atribuição da nota zero a todos os envolvidos. </w:t>
      </w:r>
    </w:p>
    <w:p w:rsidR="004E6D9E" w:rsidRDefault="00A503FC" w:rsidP="004B3968">
      <w:pPr>
        <w:tabs>
          <w:tab w:val="left" w:pos="2730"/>
        </w:tabs>
        <w:spacing w:before="120"/>
        <w:ind w:left="284"/>
        <w:jc w:val="both"/>
      </w:pPr>
      <w:r>
        <w:t>As datas e horários de provas poderão ser modificados ou ajustados em comum acordo com a turma, conforme se desenrolarem as atividades ao longo do semestre.</w:t>
      </w:r>
    </w:p>
    <w:p w:rsidR="00374F56" w:rsidRDefault="00374F56" w:rsidP="00BB4CD8">
      <w:pPr>
        <w:tabs>
          <w:tab w:val="left" w:pos="2730"/>
        </w:tabs>
        <w:spacing w:before="120"/>
        <w:ind w:left="284"/>
        <w:jc w:val="both"/>
      </w:pPr>
      <w:r w:rsidRPr="006766CB">
        <w:t>Conforme parágrafo 2º do artigo 70 da Resolução 17/</w:t>
      </w:r>
      <w:proofErr w:type="spellStart"/>
      <w:proofErr w:type="gramStart"/>
      <w:r w:rsidRPr="006766CB">
        <w:t>CUn</w:t>
      </w:r>
      <w:proofErr w:type="spellEnd"/>
      <w:proofErr w:type="gramEnd"/>
      <w:r w:rsidRPr="006766CB">
        <w:t xml:space="preserve">/97, o aluno com frequência suficiente (FS) e média final no período (MF) entre 3,0 e 5,5 terá direito a uma nova avaliação ao final do semestre (REC), </w:t>
      </w:r>
      <w:r w:rsidR="00A503FC">
        <w:t>envolvendo toda a matéria</w:t>
      </w:r>
      <w:r w:rsidR="00A93AA4">
        <w:t xml:space="preserve">  </w:t>
      </w:r>
      <w:r w:rsidR="00A503FC">
        <w:t>e que substituirá a menor das notas das provas.</w:t>
      </w:r>
    </w:p>
    <w:p w:rsidR="00374F56" w:rsidRDefault="00374F56" w:rsidP="00374F56">
      <w:pPr>
        <w:tabs>
          <w:tab w:val="left" w:pos="2730"/>
        </w:tabs>
        <w:jc w:val="both"/>
      </w:pPr>
    </w:p>
    <w:p w:rsidR="00374F56" w:rsidRPr="00BB4CD8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:rsidR="00067555" w:rsidRPr="00C12C8D" w:rsidRDefault="00067555" w:rsidP="006766CB">
      <w:pPr>
        <w:tabs>
          <w:tab w:val="left" w:pos="2730"/>
        </w:tabs>
        <w:jc w:val="both"/>
      </w:pPr>
    </w:p>
    <w:p w:rsidR="00BD1A45" w:rsidRPr="006766CB" w:rsidRDefault="00726A62" w:rsidP="00726A62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6766CB">
        <w:t xml:space="preserve">As </w:t>
      </w:r>
      <w:r w:rsidRPr="00723B82">
        <w:rPr>
          <w:b/>
        </w:rPr>
        <w:t>aulas síncronas</w:t>
      </w:r>
      <w:r w:rsidRPr="006766CB">
        <w:t xml:space="preserve"> serão</w:t>
      </w:r>
      <w:r w:rsidR="00BD1A45" w:rsidRPr="006766CB">
        <w:t xml:space="preserve"> </w:t>
      </w:r>
      <w:r w:rsidR="00A503FC">
        <w:t xml:space="preserve">realizadas nas </w:t>
      </w:r>
      <w:r w:rsidRPr="006766CB">
        <w:t xml:space="preserve">terças </w:t>
      </w:r>
      <w:r w:rsidR="00A503FC">
        <w:t xml:space="preserve">e quartas </w:t>
      </w:r>
      <w:r w:rsidRPr="006766CB">
        <w:t xml:space="preserve">feiras, </w:t>
      </w:r>
      <w:r w:rsidR="00A503FC">
        <w:t>das 9h00 às 10h00.</w:t>
      </w:r>
      <w:r w:rsidRPr="006766CB">
        <w:t xml:space="preserve"> </w:t>
      </w:r>
    </w:p>
    <w:p w:rsidR="00BD1A45" w:rsidRPr="006766CB" w:rsidRDefault="00374F56" w:rsidP="00726A62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6766CB">
        <w:t xml:space="preserve">As </w:t>
      </w:r>
      <w:r w:rsidR="00726A62" w:rsidRPr="00723B82">
        <w:rPr>
          <w:b/>
        </w:rPr>
        <w:t>avaliações</w:t>
      </w:r>
      <w:r w:rsidRPr="006766CB">
        <w:t xml:space="preserve"> </w:t>
      </w:r>
      <w:r w:rsidR="00A503FC">
        <w:t>P1</w:t>
      </w:r>
      <w:r w:rsidR="00723B82">
        <w:t xml:space="preserve"> e </w:t>
      </w:r>
      <w:r w:rsidR="00A503FC">
        <w:t>P2</w:t>
      </w:r>
      <w:r w:rsidR="00723B82">
        <w:t xml:space="preserve"> </w:t>
      </w:r>
      <w:r w:rsidRPr="006766CB">
        <w:t>serão realizadas n</w:t>
      </w:r>
      <w:r w:rsidR="00BB4CD8" w:rsidRPr="006766CB">
        <w:t xml:space="preserve">os dias </w:t>
      </w:r>
      <w:r w:rsidR="004B3968">
        <w:t>1</w:t>
      </w:r>
      <w:r w:rsidR="00AE1E20">
        <w:t>4</w:t>
      </w:r>
      <w:r w:rsidR="00A503FC">
        <w:t xml:space="preserve"> e </w:t>
      </w:r>
      <w:r w:rsidR="004B3968">
        <w:t>1</w:t>
      </w:r>
      <w:r w:rsidR="00AE1E20">
        <w:t>5</w:t>
      </w:r>
      <w:r w:rsidR="00BB4CD8" w:rsidRPr="006766CB">
        <w:t>/</w:t>
      </w:r>
      <w:r w:rsidR="00AE1E20">
        <w:t>dezembro/2021</w:t>
      </w:r>
      <w:r w:rsidR="00BB4CD8" w:rsidRPr="006766CB">
        <w:t xml:space="preserve"> e 1</w:t>
      </w:r>
      <w:r w:rsidR="00AE1E20">
        <w:t>5</w:t>
      </w:r>
      <w:r w:rsidR="00A503FC">
        <w:t xml:space="preserve"> e </w:t>
      </w:r>
      <w:r w:rsidR="00AE1E20">
        <w:t>16</w:t>
      </w:r>
      <w:r w:rsidR="00BB4CD8" w:rsidRPr="006766CB">
        <w:t>/</w:t>
      </w:r>
      <w:r w:rsidR="00AE1E20">
        <w:t>f</w:t>
      </w:r>
      <w:r w:rsidR="004B3968">
        <w:t>e</w:t>
      </w:r>
      <w:r w:rsidR="00AE1E20">
        <w:t>v</w:t>
      </w:r>
      <w:r w:rsidR="004B3968">
        <w:t>er</w:t>
      </w:r>
      <w:r w:rsidR="00AE1E20">
        <w:t>eir</w:t>
      </w:r>
      <w:r w:rsidR="004B3968">
        <w:t>o</w:t>
      </w:r>
      <w:r w:rsidR="00AE1E20">
        <w:t>/2022</w:t>
      </w:r>
      <w:r w:rsidRPr="006766CB">
        <w:t xml:space="preserve">. </w:t>
      </w:r>
      <w:r w:rsidR="00BD1A45" w:rsidRPr="006766CB">
        <w:t xml:space="preserve">A </w:t>
      </w:r>
      <w:r w:rsidR="00726A62" w:rsidRPr="006766CB">
        <w:t>avaliação</w:t>
      </w:r>
      <w:r w:rsidR="00BD1A45" w:rsidRPr="006766CB">
        <w:t xml:space="preserve"> de recuperação ser</w:t>
      </w:r>
      <w:r w:rsidR="00726A62" w:rsidRPr="006766CB">
        <w:t>á no</w:t>
      </w:r>
      <w:r w:rsidR="00AE1E20">
        <w:t>s</w:t>
      </w:r>
      <w:r w:rsidR="00726A62" w:rsidRPr="006766CB">
        <w:t xml:space="preserve"> dia</w:t>
      </w:r>
      <w:r w:rsidR="00AE1E20">
        <w:t>s</w:t>
      </w:r>
      <w:r w:rsidR="00726A62" w:rsidRPr="006766CB">
        <w:t xml:space="preserve"> </w:t>
      </w:r>
      <w:r w:rsidR="00F07503">
        <w:t>2</w:t>
      </w:r>
      <w:r w:rsidR="00AE1E20">
        <w:t>3 e 24</w:t>
      </w:r>
      <w:r w:rsidR="00726A62" w:rsidRPr="006766CB">
        <w:t>/</w:t>
      </w:r>
      <w:r w:rsidR="00AE1E20">
        <w:t>fevereiro/2022</w:t>
      </w:r>
      <w:r w:rsidR="00726A62" w:rsidRPr="006766CB">
        <w:t xml:space="preserve">. </w:t>
      </w:r>
    </w:p>
    <w:p w:rsidR="00723B82" w:rsidRDefault="00A503FC" w:rsidP="00474FE9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>
        <w:t xml:space="preserve">Os testes </w:t>
      </w:r>
      <w:r w:rsidR="00B96ECA">
        <w:t>estarão disponíveis</w:t>
      </w:r>
      <w:r>
        <w:t xml:space="preserve"> no MOODLE, nos períodos que serão informados</w:t>
      </w:r>
      <w:r w:rsidR="00B96ECA">
        <w:t xml:space="preserve"> durante as atividades e não haverá reposição de testes perdidos.</w:t>
      </w:r>
    </w:p>
    <w:p w:rsidR="002E473A" w:rsidRDefault="002E473A" w:rsidP="00474FE9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>
        <w:t>As TAREFAS SEMANAIS deverão ser entregues, impreterivelmente, até a data e horário informados com as mesmas.</w:t>
      </w:r>
    </w:p>
    <w:p w:rsidR="00A04E97" w:rsidRDefault="00A04E97" w:rsidP="00374F56">
      <w:pPr>
        <w:tabs>
          <w:tab w:val="left" w:pos="2730"/>
        </w:tabs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:rsidR="00B143AB" w:rsidRDefault="00B143AB" w:rsidP="00C749A4">
      <w:pPr>
        <w:tabs>
          <w:tab w:val="left" w:pos="2730"/>
        </w:tabs>
        <w:jc w:val="both"/>
        <w:rPr>
          <w:color w:val="FF0000"/>
        </w:rPr>
      </w:pPr>
    </w:p>
    <w:p w:rsidR="00B143AB" w:rsidRPr="001B3917" w:rsidRDefault="00B143AB" w:rsidP="00B143AB">
      <w:pPr>
        <w:pStyle w:val="PargrafodaLista"/>
        <w:numPr>
          <w:ilvl w:val="0"/>
          <w:numId w:val="9"/>
        </w:numPr>
        <w:spacing w:before="120"/>
        <w:ind w:left="360"/>
        <w:rPr>
          <w:b/>
          <w:color w:val="000000" w:themeColor="text1"/>
        </w:rPr>
      </w:pPr>
      <w:r w:rsidRPr="001B3917">
        <w:rPr>
          <w:szCs w:val="20"/>
        </w:rPr>
        <w:t xml:space="preserve">CUNHA NETO, J. A. B., Notas de Aula para Mecânica dos Fluidos II, Curso de Graduação em Engenharia Mecânica, UFSC, 2020. </w:t>
      </w:r>
      <w:r w:rsidRPr="001B3917">
        <w:rPr>
          <w:b/>
          <w:szCs w:val="20"/>
        </w:rPr>
        <w:t xml:space="preserve">As </w:t>
      </w:r>
      <w:r w:rsidRPr="001B3917">
        <w:rPr>
          <w:b/>
          <w:color w:val="000000" w:themeColor="text1"/>
        </w:rPr>
        <w:t xml:space="preserve">notas de aulas </w:t>
      </w:r>
      <w:r>
        <w:rPr>
          <w:b/>
          <w:color w:val="000000" w:themeColor="text1"/>
        </w:rPr>
        <w:t xml:space="preserve">estarão </w:t>
      </w:r>
      <w:r w:rsidRPr="001B3917">
        <w:rPr>
          <w:b/>
          <w:color w:val="000000" w:themeColor="text1"/>
        </w:rPr>
        <w:t>disponíveis no MOODLE</w:t>
      </w:r>
      <w:r>
        <w:rPr>
          <w:b/>
          <w:color w:val="000000" w:themeColor="text1"/>
        </w:rPr>
        <w:t>, na forma de textos</w:t>
      </w:r>
      <w:r w:rsidR="004E3EB4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slides</w:t>
      </w:r>
      <w:r w:rsidR="004E3EB4">
        <w:rPr>
          <w:b/>
          <w:color w:val="000000" w:themeColor="text1"/>
        </w:rPr>
        <w:t xml:space="preserve"> e </w:t>
      </w:r>
      <w:proofErr w:type="spellStart"/>
      <w:r w:rsidR="004E3EB4">
        <w:rPr>
          <w:b/>
          <w:color w:val="000000" w:themeColor="text1"/>
        </w:rPr>
        <w:t>videos</w:t>
      </w:r>
      <w:proofErr w:type="spellEnd"/>
      <w:r w:rsidRPr="001B3917">
        <w:rPr>
          <w:b/>
          <w:color w:val="000000" w:themeColor="text1"/>
        </w:rPr>
        <w:t>.</w:t>
      </w:r>
    </w:p>
    <w:p w:rsidR="00F43F38" w:rsidRPr="00F43F38" w:rsidRDefault="00F43F38" w:rsidP="00374F56">
      <w:pPr>
        <w:tabs>
          <w:tab w:val="left" w:pos="2730"/>
        </w:tabs>
        <w:jc w:val="both"/>
      </w:pPr>
    </w:p>
    <w:p w:rsidR="00374F56" w:rsidRPr="00A4584C" w:rsidRDefault="00374F56" w:rsidP="00374F56">
      <w:pPr>
        <w:tabs>
          <w:tab w:val="left" w:pos="2730"/>
        </w:tabs>
        <w:jc w:val="both"/>
        <w:rPr>
          <w:b/>
        </w:rPr>
      </w:pPr>
      <w:r w:rsidRPr="00A4584C">
        <w:rPr>
          <w:b/>
        </w:rPr>
        <w:t>11) Bibliografia Complementar</w:t>
      </w:r>
    </w:p>
    <w:p w:rsidR="00B143AB" w:rsidRDefault="00B143AB" w:rsidP="00B143AB">
      <w:pPr>
        <w:spacing w:before="120"/>
        <w:rPr>
          <w:szCs w:val="20"/>
        </w:rPr>
      </w:pPr>
      <w:r w:rsidRPr="00B96ECA">
        <w:rPr>
          <w:rStyle w:val="Forte"/>
          <w:b w:val="0"/>
          <w:szCs w:val="20"/>
        </w:rPr>
        <w:t>ROBERT W. FOX, ALAN T. MCDONALD e PHILIP J. PRITCHARD</w:t>
      </w:r>
      <w:r w:rsidRPr="00B96ECA">
        <w:rPr>
          <w:szCs w:val="20"/>
        </w:rPr>
        <w:t xml:space="preserve">, </w:t>
      </w:r>
      <w:r w:rsidRPr="00B96ECA">
        <w:rPr>
          <w:b/>
          <w:i/>
          <w:szCs w:val="20"/>
        </w:rPr>
        <w:t>Introdução à Mecânica dos Fluidos</w:t>
      </w:r>
      <w:r w:rsidRPr="00B96ECA">
        <w:rPr>
          <w:szCs w:val="20"/>
        </w:rPr>
        <w:t xml:space="preserve">, Sétima Edição, </w:t>
      </w:r>
      <w:r w:rsidRPr="00B96ECA">
        <w:t>LTC</w:t>
      </w:r>
      <w:r w:rsidRPr="00B96ECA">
        <w:rPr>
          <w:szCs w:val="20"/>
        </w:rPr>
        <w:t xml:space="preserve"> Livros Técnicos e Científicos Editora S/A, São Paulo.</w:t>
      </w:r>
    </w:p>
    <w:p w:rsidR="00B96ECA" w:rsidRDefault="00B96ECA" w:rsidP="00C12C8D">
      <w:pPr>
        <w:tabs>
          <w:tab w:val="left" w:pos="2730"/>
        </w:tabs>
        <w:spacing w:before="120"/>
        <w:jc w:val="both"/>
        <w:rPr>
          <w:highlight w:val="yellow"/>
        </w:rPr>
      </w:pPr>
    </w:p>
    <w:p w:rsidR="00B96ECA" w:rsidRPr="00B143AB" w:rsidRDefault="00B96ECA" w:rsidP="00B96ECA">
      <w:pPr>
        <w:spacing w:before="120"/>
        <w:rPr>
          <w:szCs w:val="20"/>
        </w:rPr>
      </w:pPr>
      <w:r w:rsidRPr="00B143AB">
        <w:rPr>
          <w:szCs w:val="20"/>
        </w:rPr>
        <w:t xml:space="preserve">MERLE C. POTTER e DAVID C. WIGGERT, com MIDHAT HONDZO e TOM I.-P. SHIH, </w:t>
      </w:r>
      <w:r w:rsidRPr="00B143AB">
        <w:rPr>
          <w:b/>
          <w:i/>
          <w:szCs w:val="20"/>
        </w:rPr>
        <w:t>M</w:t>
      </w:r>
      <w:r w:rsidRPr="00B143AB">
        <w:rPr>
          <w:b/>
          <w:i/>
          <w:szCs w:val="20"/>
        </w:rPr>
        <w:t>e</w:t>
      </w:r>
      <w:r w:rsidRPr="00B143AB">
        <w:rPr>
          <w:b/>
          <w:i/>
          <w:szCs w:val="20"/>
        </w:rPr>
        <w:t>cânica dos Fluidos</w:t>
      </w:r>
      <w:r w:rsidRPr="00B143AB">
        <w:rPr>
          <w:szCs w:val="20"/>
        </w:rPr>
        <w:t>, Ed. Pioneira Thomson Learning, São Paulo.</w:t>
      </w:r>
    </w:p>
    <w:p w:rsidR="00B96ECA" w:rsidRPr="00B143AB" w:rsidRDefault="00B96ECA" w:rsidP="00B96ECA">
      <w:pPr>
        <w:spacing w:before="120"/>
        <w:rPr>
          <w:szCs w:val="20"/>
        </w:rPr>
      </w:pPr>
    </w:p>
    <w:p w:rsidR="00B96ECA" w:rsidRPr="00B143AB" w:rsidRDefault="00B96ECA" w:rsidP="00B96ECA">
      <w:pPr>
        <w:spacing w:before="120"/>
        <w:rPr>
          <w:szCs w:val="20"/>
        </w:rPr>
      </w:pPr>
      <w:r w:rsidRPr="00B143AB">
        <w:rPr>
          <w:szCs w:val="20"/>
        </w:rPr>
        <w:t xml:space="preserve">BRUCE R. MUNSON, DONALD F. YOUNG e THEODORE H. OKIISHI, </w:t>
      </w:r>
      <w:r w:rsidRPr="00B143AB">
        <w:rPr>
          <w:b/>
          <w:i/>
          <w:szCs w:val="20"/>
        </w:rPr>
        <w:t>Fundamentos da M</w:t>
      </w:r>
      <w:r w:rsidRPr="00B143AB">
        <w:rPr>
          <w:b/>
          <w:i/>
          <w:szCs w:val="20"/>
        </w:rPr>
        <w:t>e</w:t>
      </w:r>
      <w:r w:rsidRPr="00B143AB">
        <w:rPr>
          <w:b/>
          <w:i/>
          <w:szCs w:val="20"/>
        </w:rPr>
        <w:t>cânica dos Fluidos</w:t>
      </w:r>
      <w:r w:rsidRPr="00B143AB">
        <w:rPr>
          <w:szCs w:val="20"/>
        </w:rPr>
        <w:t xml:space="preserve">, Editora Edgard </w:t>
      </w:r>
      <w:proofErr w:type="spellStart"/>
      <w:r w:rsidRPr="00B143AB">
        <w:rPr>
          <w:szCs w:val="20"/>
        </w:rPr>
        <w:t>Blücher</w:t>
      </w:r>
      <w:proofErr w:type="spellEnd"/>
      <w:r w:rsidRPr="00B143AB">
        <w:rPr>
          <w:szCs w:val="20"/>
        </w:rPr>
        <w:t>, São Paulo</w:t>
      </w:r>
    </w:p>
    <w:p w:rsidR="00A4584C" w:rsidRPr="00B143AB" w:rsidRDefault="00A4584C" w:rsidP="00C12C8D">
      <w:pPr>
        <w:tabs>
          <w:tab w:val="left" w:pos="2730"/>
        </w:tabs>
        <w:spacing w:before="120"/>
        <w:jc w:val="both"/>
        <w:rPr>
          <w:highlight w:val="yellow"/>
        </w:rPr>
      </w:pPr>
    </w:p>
    <w:p w:rsidR="00B36BEA" w:rsidRDefault="00B96ECA" w:rsidP="006766CB">
      <w:pPr>
        <w:tabs>
          <w:tab w:val="left" w:pos="2730"/>
        </w:tabs>
        <w:jc w:val="both"/>
      </w:pPr>
      <w:r>
        <w:t xml:space="preserve">O aluno poderá </w:t>
      </w:r>
      <w:r w:rsidR="00B36BEA">
        <w:t xml:space="preserve">ainda </w:t>
      </w:r>
      <w:r>
        <w:t>consultar os livros em formato digital disponíveis na Biblioteca Universit</w:t>
      </w:r>
      <w:r>
        <w:t>á</w:t>
      </w:r>
      <w:r>
        <w:t>ria</w:t>
      </w:r>
      <w:r w:rsidR="002E5303">
        <w:t>. Consultar o endereço:</w:t>
      </w:r>
    </w:p>
    <w:p w:rsidR="00B96ECA" w:rsidRDefault="00B96ECA" w:rsidP="006766CB">
      <w:pPr>
        <w:tabs>
          <w:tab w:val="left" w:pos="2730"/>
        </w:tabs>
        <w:jc w:val="both"/>
      </w:pPr>
    </w:p>
    <w:p w:rsidR="00374F56" w:rsidRPr="00AE1E20" w:rsidRDefault="003677D3" w:rsidP="00374F56">
      <w:pPr>
        <w:tabs>
          <w:tab w:val="left" w:pos="2730"/>
        </w:tabs>
        <w:jc w:val="both"/>
      </w:pPr>
      <w:hyperlink r:id="rId11" w:history="1">
        <w:r w:rsidR="00B96ECA" w:rsidRPr="00196A44">
          <w:rPr>
            <w:rStyle w:val="Hyperlink"/>
          </w:rPr>
          <w:t>http://www.bu.ufsc.br/LivrosEletronicos.htm</w:t>
        </w:r>
      </w:hyperlink>
    </w:p>
    <w:sectPr w:rsidR="00374F56" w:rsidRPr="00AE1E20" w:rsidSect="005D6BFA">
      <w:headerReference w:type="default" r:id="rId12"/>
      <w:footerReference w:type="default" r:id="rId13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D3" w:rsidRDefault="003677D3" w:rsidP="00593965">
      <w:r>
        <w:separator/>
      </w:r>
    </w:p>
  </w:endnote>
  <w:endnote w:type="continuationSeparator" w:id="0">
    <w:p w:rsidR="003677D3" w:rsidRDefault="003677D3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A" w:rsidRDefault="00B96ECA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D3" w:rsidRDefault="003677D3" w:rsidP="00593965">
      <w:r>
        <w:separator/>
      </w:r>
    </w:p>
  </w:footnote>
  <w:footnote w:type="continuationSeparator" w:id="0">
    <w:p w:rsidR="003677D3" w:rsidRDefault="003677D3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142"/>
      <w:docPartObj>
        <w:docPartGallery w:val="Page Numbers (Top of Page)"/>
        <w:docPartUnique/>
      </w:docPartObj>
    </w:sdtPr>
    <w:sdtEndPr/>
    <w:sdtContent>
      <w:p w:rsidR="00B96ECA" w:rsidRDefault="00295F7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ECA" w:rsidRDefault="00B96E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C4991"/>
    <w:multiLevelType w:val="hybridMultilevel"/>
    <w:tmpl w:val="FE1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25B9"/>
    <w:multiLevelType w:val="hybridMultilevel"/>
    <w:tmpl w:val="681E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24BC0"/>
    <w:multiLevelType w:val="hybridMultilevel"/>
    <w:tmpl w:val="ACC6A2F4"/>
    <w:lvl w:ilvl="0" w:tplc="ACC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CD"/>
    <w:rsid w:val="000034AD"/>
    <w:rsid w:val="00010016"/>
    <w:rsid w:val="000447B8"/>
    <w:rsid w:val="00053445"/>
    <w:rsid w:val="00056C7E"/>
    <w:rsid w:val="00061972"/>
    <w:rsid w:val="00067555"/>
    <w:rsid w:val="00075671"/>
    <w:rsid w:val="00082C53"/>
    <w:rsid w:val="00092871"/>
    <w:rsid w:val="000E4A2C"/>
    <w:rsid w:val="001204E6"/>
    <w:rsid w:val="00123F59"/>
    <w:rsid w:val="001260D5"/>
    <w:rsid w:val="001307C6"/>
    <w:rsid w:val="00135475"/>
    <w:rsid w:val="00136EB1"/>
    <w:rsid w:val="0014180B"/>
    <w:rsid w:val="001646AA"/>
    <w:rsid w:val="00176827"/>
    <w:rsid w:val="00180712"/>
    <w:rsid w:val="001965F1"/>
    <w:rsid w:val="001F4EDA"/>
    <w:rsid w:val="00213572"/>
    <w:rsid w:val="0024000B"/>
    <w:rsid w:val="00240A96"/>
    <w:rsid w:val="00244B35"/>
    <w:rsid w:val="002603F9"/>
    <w:rsid w:val="00264284"/>
    <w:rsid w:val="00266F3B"/>
    <w:rsid w:val="002675E1"/>
    <w:rsid w:val="00290125"/>
    <w:rsid w:val="00295F7A"/>
    <w:rsid w:val="002B740E"/>
    <w:rsid w:val="002B7B36"/>
    <w:rsid w:val="002C2CB4"/>
    <w:rsid w:val="002E473A"/>
    <w:rsid w:val="002E5303"/>
    <w:rsid w:val="003178EA"/>
    <w:rsid w:val="00320963"/>
    <w:rsid w:val="00320B83"/>
    <w:rsid w:val="00324987"/>
    <w:rsid w:val="0034681E"/>
    <w:rsid w:val="00360CF5"/>
    <w:rsid w:val="00367245"/>
    <w:rsid w:val="003677D3"/>
    <w:rsid w:val="00374F56"/>
    <w:rsid w:val="00387639"/>
    <w:rsid w:val="0039490F"/>
    <w:rsid w:val="003978A9"/>
    <w:rsid w:val="003C1989"/>
    <w:rsid w:val="003D20AD"/>
    <w:rsid w:val="003F47D4"/>
    <w:rsid w:val="004074A2"/>
    <w:rsid w:val="00436639"/>
    <w:rsid w:val="004548F7"/>
    <w:rsid w:val="00457E84"/>
    <w:rsid w:val="00467F83"/>
    <w:rsid w:val="004706EB"/>
    <w:rsid w:val="00474FE9"/>
    <w:rsid w:val="0048503D"/>
    <w:rsid w:val="00494FDB"/>
    <w:rsid w:val="004B0C42"/>
    <w:rsid w:val="004B1B1B"/>
    <w:rsid w:val="004B2D22"/>
    <w:rsid w:val="004B3968"/>
    <w:rsid w:val="004E3EB4"/>
    <w:rsid w:val="004E6D9E"/>
    <w:rsid w:val="005002A8"/>
    <w:rsid w:val="005118E8"/>
    <w:rsid w:val="00513444"/>
    <w:rsid w:val="005171CA"/>
    <w:rsid w:val="00524B7B"/>
    <w:rsid w:val="005312E9"/>
    <w:rsid w:val="00551D9A"/>
    <w:rsid w:val="00555718"/>
    <w:rsid w:val="00555E59"/>
    <w:rsid w:val="00565B18"/>
    <w:rsid w:val="00583E70"/>
    <w:rsid w:val="00593965"/>
    <w:rsid w:val="005B55AA"/>
    <w:rsid w:val="005B5734"/>
    <w:rsid w:val="005C071B"/>
    <w:rsid w:val="005C1621"/>
    <w:rsid w:val="005C39D3"/>
    <w:rsid w:val="005C6813"/>
    <w:rsid w:val="005C6C8E"/>
    <w:rsid w:val="005D6BFA"/>
    <w:rsid w:val="006011B4"/>
    <w:rsid w:val="006074FB"/>
    <w:rsid w:val="00611E0C"/>
    <w:rsid w:val="006235F3"/>
    <w:rsid w:val="0063286E"/>
    <w:rsid w:val="00633F8C"/>
    <w:rsid w:val="006755D5"/>
    <w:rsid w:val="006766CB"/>
    <w:rsid w:val="00680D18"/>
    <w:rsid w:val="00696CF3"/>
    <w:rsid w:val="006A082A"/>
    <w:rsid w:val="006B00D7"/>
    <w:rsid w:val="006B1785"/>
    <w:rsid w:val="006D4581"/>
    <w:rsid w:val="006E4A42"/>
    <w:rsid w:val="006F435A"/>
    <w:rsid w:val="0070290A"/>
    <w:rsid w:val="00703D21"/>
    <w:rsid w:val="00723B82"/>
    <w:rsid w:val="00726A62"/>
    <w:rsid w:val="00733181"/>
    <w:rsid w:val="00737B47"/>
    <w:rsid w:val="00742566"/>
    <w:rsid w:val="00751AD2"/>
    <w:rsid w:val="00754801"/>
    <w:rsid w:val="0076264A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21A7F"/>
    <w:rsid w:val="00840CE3"/>
    <w:rsid w:val="008565E6"/>
    <w:rsid w:val="008641ED"/>
    <w:rsid w:val="008650E9"/>
    <w:rsid w:val="00883F59"/>
    <w:rsid w:val="008913E6"/>
    <w:rsid w:val="00894E37"/>
    <w:rsid w:val="00897660"/>
    <w:rsid w:val="008B30FF"/>
    <w:rsid w:val="008B5086"/>
    <w:rsid w:val="008E3AC2"/>
    <w:rsid w:val="008F0912"/>
    <w:rsid w:val="009114F6"/>
    <w:rsid w:val="0091374B"/>
    <w:rsid w:val="00931152"/>
    <w:rsid w:val="00940CB9"/>
    <w:rsid w:val="00951BC3"/>
    <w:rsid w:val="00985818"/>
    <w:rsid w:val="009A2BA6"/>
    <w:rsid w:val="009A4D06"/>
    <w:rsid w:val="009B422A"/>
    <w:rsid w:val="009D26E8"/>
    <w:rsid w:val="009D51FC"/>
    <w:rsid w:val="009E072B"/>
    <w:rsid w:val="009F41AB"/>
    <w:rsid w:val="00A0159E"/>
    <w:rsid w:val="00A0269C"/>
    <w:rsid w:val="00A04E97"/>
    <w:rsid w:val="00A07ABF"/>
    <w:rsid w:val="00A07C55"/>
    <w:rsid w:val="00A11F47"/>
    <w:rsid w:val="00A20C20"/>
    <w:rsid w:val="00A235CC"/>
    <w:rsid w:val="00A24531"/>
    <w:rsid w:val="00A4584C"/>
    <w:rsid w:val="00A503FC"/>
    <w:rsid w:val="00A66FC2"/>
    <w:rsid w:val="00A91445"/>
    <w:rsid w:val="00A91DD6"/>
    <w:rsid w:val="00A93AA4"/>
    <w:rsid w:val="00AA4126"/>
    <w:rsid w:val="00AA63C2"/>
    <w:rsid w:val="00AC0615"/>
    <w:rsid w:val="00AE1E20"/>
    <w:rsid w:val="00AF6DCD"/>
    <w:rsid w:val="00AF75DF"/>
    <w:rsid w:val="00B143AB"/>
    <w:rsid w:val="00B1548C"/>
    <w:rsid w:val="00B26C5A"/>
    <w:rsid w:val="00B272EE"/>
    <w:rsid w:val="00B33999"/>
    <w:rsid w:val="00B36BEA"/>
    <w:rsid w:val="00B40091"/>
    <w:rsid w:val="00B5464B"/>
    <w:rsid w:val="00B811CB"/>
    <w:rsid w:val="00B96ECA"/>
    <w:rsid w:val="00BA29DF"/>
    <w:rsid w:val="00BA392E"/>
    <w:rsid w:val="00BB4CD8"/>
    <w:rsid w:val="00BC665D"/>
    <w:rsid w:val="00BD1A45"/>
    <w:rsid w:val="00BD5B12"/>
    <w:rsid w:val="00BD5B8E"/>
    <w:rsid w:val="00BD6A12"/>
    <w:rsid w:val="00BD7974"/>
    <w:rsid w:val="00BE1AAC"/>
    <w:rsid w:val="00C12C8D"/>
    <w:rsid w:val="00C35174"/>
    <w:rsid w:val="00C64791"/>
    <w:rsid w:val="00C67E38"/>
    <w:rsid w:val="00C749A4"/>
    <w:rsid w:val="00C7554C"/>
    <w:rsid w:val="00C90542"/>
    <w:rsid w:val="00C9418F"/>
    <w:rsid w:val="00CA05FB"/>
    <w:rsid w:val="00CA634F"/>
    <w:rsid w:val="00CB0D0E"/>
    <w:rsid w:val="00CB4557"/>
    <w:rsid w:val="00CF2601"/>
    <w:rsid w:val="00CF3EDE"/>
    <w:rsid w:val="00D214F3"/>
    <w:rsid w:val="00D3278E"/>
    <w:rsid w:val="00D43EC9"/>
    <w:rsid w:val="00D52031"/>
    <w:rsid w:val="00D5633D"/>
    <w:rsid w:val="00D56C6B"/>
    <w:rsid w:val="00D62202"/>
    <w:rsid w:val="00D66F50"/>
    <w:rsid w:val="00D7506F"/>
    <w:rsid w:val="00D940C5"/>
    <w:rsid w:val="00DA44A4"/>
    <w:rsid w:val="00DC14E5"/>
    <w:rsid w:val="00DC5CE1"/>
    <w:rsid w:val="00DD07C1"/>
    <w:rsid w:val="00DD2BC6"/>
    <w:rsid w:val="00DE5B12"/>
    <w:rsid w:val="00DE6DB6"/>
    <w:rsid w:val="00DF056F"/>
    <w:rsid w:val="00DF4DA7"/>
    <w:rsid w:val="00E53003"/>
    <w:rsid w:val="00E634F6"/>
    <w:rsid w:val="00EA30BE"/>
    <w:rsid w:val="00EB200C"/>
    <w:rsid w:val="00EB2AB0"/>
    <w:rsid w:val="00EB6140"/>
    <w:rsid w:val="00EC59D3"/>
    <w:rsid w:val="00ED3777"/>
    <w:rsid w:val="00ED76C2"/>
    <w:rsid w:val="00EF3F41"/>
    <w:rsid w:val="00F07503"/>
    <w:rsid w:val="00F340A7"/>
    <w:rsid w:val="00F43F38"/>
    <w:rsid w:val="00F5437B"/>
    <w:rsid w:val="00F54525"/>
    <w:rsid w:val="00F72686"/>
    <w:rsid w:val="00F85CF9"/>
    <w:rsid w:val="00F86B57"/>
    <w:rsid w:val="00F91CBE"/>
    <w:rsid w:val="00FB0A42"/>
    <w:rsid w:val="00FB5EEF"/>
    <w:rsid w:val="00FC5E5E"/>
    <w:rsid w:val="00FD5F89"/>
    <w:rsid w:val="00FD654A"/>
    <w:rsid w:val="00FD74F4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6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B96ECA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87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8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6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B96ECA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87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8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.ufsc.br/LivrosEletronico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F20D-D0E3-4377-B1C4-01FD370D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Usuario</cp:lastModifiedBy>
  <cp:revision>4</cp:revision>
  <cp:lastPrinted>2021-06-10T13:47:00Z</cp:lastPrinted>
  <dcterms:created xsi:type="dcterms:W3CDTF">2021-09-27T10:18:00Z</dcterms:created>
  <dcterms:modified xsi:type="dcterms:W3CDTF">2021-09-27T10:27:00Z</dcterms:modified>
</cp:coreProperties>
</file>