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19" w:rsidRDefault="00FD59EC" w:rsidP="00FB1319">
      <w:pPr>
        <w:jc w:val="center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5.1pt;margin-top:-15.45pt;width:53.95pt;height:57.6pt;z-index:-251658752;visibility:visible;mso-wrap-edited:f;mso-position-horizontal-relative:text;mso-position-vertical-relative:text" wrapcoords="-300 0 -300 21319 21600 21319 21600 0 -300 0" o:allowincell="f">
            <v:imagedata r:id="rId8" o:title=""/>
          </v:shape>
          <o:OLEObject Type="Embed" ProgID="Word.Picture.8" ShapeID="_x0000_s1029" DrawAspect="Content" ObjectID="_1522067169" r:id="rId9"/>
        </w:pict>
      </w:r>
    </w:p>
    <w:p w:rsidR="00FB1319" w:rsidRPr="000211FF" w:rsidRDefault="00FB1319" w:rsidP="00FB1319">
      <w:pPr>
        <w:jc w:val="center"/>
        <w:rPr>
          <w:szCs w:val="24"/>
        </w:rPr>
      </w:pPr>
    </w:p>
    <w:p w:rsidR="00FB1319" w:rsidRDefault="00FB1319" w:rsidP="00FB1319">
      <w:pPr>
        <w:jc w:val="center"/>
        <w:rPr>
          <w:b/>
          <w:szCs w:val="24"/>
        </w:rPr>
      </w:pPr>
    </w:p>
    <w:p w:rsidR="00FB1319" w:rsidRDefault="00FB1319" w:rsidP="00FB1319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SERVIÇO PÚBLICO FEDERAL</w:t>
      </w:r>
    </w:p>
    <w:p w:rsidR="00FB1319" w:rsidRDefault="00FB1319" w:rsidP="00FB1319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FB1319" w:rsidRPr="005B4FDB" w:rsidRDefault="00FB1319" w:rsidP="00FB1319">
      <w:pPr>
        <w:pStyle w:val="Cabealho"/>
        <w:jc w:val="center"/>
        <w:rPr>
          <w:rFonts w:ascii="Verdana" w:hAnsi="Verdana"/>
          <w:b/>
          <w:sz w:val="18"/>
        </w:rPr>
      </w:pPr>
      <w:r w:rsidRPr="005B4FDB">
        <w:rPr>
          <w:rFonts w:ascii="Verdana" w:hAnsi="Verdana"/>
          <w:b/>
          <w:sz w:val="18"/>
        </w:rPr>
        <w:t>CENTRO TECNOLÓGICO</w:t>
      </w:r>
    </w:p>
    <w:p w:rsidR="00FB1319" w:rsidRPr="005B4FDB" w:rsidRDefault="00FB1319" w:rsidP="00FB1319">
      <w:pPr>
        <w:pStyle w:val="Cabealho"/>
        <w:jc w:val="center"/>
        <w:rPr>
          <w:rFonts w:ascii="Verdana" w:hAnsi="Verdana"/>
          <w:b/>
          <w:sz w:val="22"/>
        </w:rPr>
      </w:pPr>
      <w:r w:rsidRPr="005B4FDB">
        <w:rPr>
          <w:rFonts w:ascii="Verdana" w:hAnsi="Verdana"/>
          <w:b/>
          <w:sz w:val="18"/>
        </w:rPr>
        <w:t xml:space="preserve">DEPARTAMENTO DE </w:t>
      </w:r>
      <w:r>
        <w:rPr>
          <w:rFonts w:ascii="Verdana" w:hAnsi="Verdana"/>
          <w:b/>
          <w:sz w:val="18"/>
        </w:rPr>
        <w:t>ENGENHARIA MECÂNICA</w:t>
      </w:r>
    </w:p>
    <w:p w:rsidR="00FB1319" w:rsidRPr="005B4FDB" w:rsidRDefault="00FB1319" w:rsidP="00FB1319">
      <w:pPr>
        <w:pStyle w:val="Cabealho"/>
        <w:jc w:val="center"/>
        <w:rPr>
          <w:rFonts w:ascii="Verdana" w:hAnsi="Verdana"/>
          <w:sz w:val="14"/>
          <w:szCs w:val="16"/>
        </w:rPr>
      </w:pPr>
      <w:r w:rsidRPr="005B4FDB">
        <w:rPr>
          <w:rFonts w:ascii="Verdana" w:hAnsi="Verdana"/>
          <w:sz w:val="14"/>
          <w:szCs w:val="16"/>
        </w:rPr>
        <w:t xml:space="preserve">CAMPUS UNIVERSITÁRIO REITOR JOÃO DAVID FERREIRA LIMA - TRINDADE </w:t>
      </w:r>
    </w:p>
    <w:p w:rsidR="00FB1319" w:rsidRPr="005B4FDB" w:rsidRDefault="00FB1319" w:rsidP="00FB1319">
      <w:pPr>
        <w:pStyle w:val="Cabealho"/>
        <w:jc w:val="center"/>
        <w:rPr>
          <w:rFonts w:ascii="Verdana" w:hAnsi="Verdana"/>
          <w:sz w:val="14"/>
          <w:szCs w:val="16"/>
        </w:rPr>
      </w:pPr>
      <w:r w:rsidRPr="005B4FDB">
        <w:rPr>
          <w:rFonts w:ascii="Verdana" w:hAnsi="Verdana"/>
          <w:sz w:val="14"/>
          <w:szCs w:val="16"/>
        </w:rPr>
        <w:t>CEP: 88.040-900 - FLORIANÓPOLIS - SC</w:t>
      </w:r>
    </w:p>
    <w:p w:rsidR="00FB1319" w:rsidRPr="005B4FDB" w:rsidRDefault="00FB1319" w:rsidP="00FB1319">
      <w:pPr>
        <w:pStyle w:val="Cabealho"/>
        <w:jc w:val="center"/>
        <w:rPr>
          <w:rFonts w:ascii="Verdana" w:hAnsi="Verdana"/>
          <w:sz w:val="14"/>
          <w:szCs w:val="16"/>
        </w:rPr>
      </w:pPr>
      <w:r w:rsidRPr="005B4FDB">
        <w:rPr>
          <w:rFonts w:ascii="Verdana" w:hAnsi="Verdana"/>
          <w:sz w:val="14"/>
          <w:szCs w:val="16"/>
        </w:rPr>
        <w:t>TELEFONE: (048) 3721-</w:t>
      </w:r>
      <w:r>
        <w:rPr>
          <w:rFonts w:ascii="Verdana" w:hAnsi="Verdana"/>
          <w:sz w:val="14"/>
          <w:szCs w:val="16"/>
        </w:rPr>
        <w:t>9225</w:t>
      </w:r>
      <w:r w:rsidRPr="005B4FDB">
        <w:rPr>
          <w:rFonts w:ascii="Verdana" w:hAnsi="Verdana"/>
          <w:sz w:val="14"/>
          <w:szCs w:val="16"/>
        </w:rPr>
        <w:t xml:space="preserve"> – FAX: (48) 3721-</w:t>
      </w:r>
      <w:r>
        <w:rPr>
          <w:rFonts w:ascii="Verdana" w:hAnsi="Verdana"/>
          <w:sz w:val="14"/>
          <w:szCs w:val="16"/>
        </w:rPr>
        <w:t>7615</w:t>
      </w:r>
    </w:p>
    <w:p w:rsidR="00FB1319" w:rsidRPr="005B4FDB" w:rsidRDefault="00FB1319" w:rsidP="00FB1319">
      <w:pPr>
        <w:pStyle w:val="Cabealho"/>
        <w:jc w:val="center"/>
        <w:rPr>
          <w:rFonts w:ascii="Verdana" w:hAnsi="Verdana"/>
          <w:sz w:val="14"/>
          <w:szCs w:val="16"/>
        </w:rPr>
      </w:pPr>
      <w:r w:rsidRPr="005B4FDB">
        <w:rPr>
          <w:rFonts w:ascii="Verdana" w:hAnsi="Verdana"/>
          <w:sz w:val="14"/>
          <w:szCs w:val="16"/>
        </w:rPr>
        <w:t xml:space="preserve">E-MAIL: </w:t>
      </w:r>
      <w:r>
        <w:rPr>
          <w:rFonts w:ascii="Verdana" w:hAnsi="Verdana"/>
          <w:sz w:val="14"/>
          <w:szCs w:val="16"/>
        </w:rPr>
        <w:t>emc</w:t>
      </w:r>
      <w:r w:rsidRPr="005B4FDB">
        <w:rPr>
          <w:rFonts w:ascii="Verdana" w:hAnsi="Verdana"/>
          <w:sz w:val="14"/>
          <w:szCs w:val="16"/>
        </w:rPr>
        <w:t>@contato.ufsc.br</w:t>
      </w:r>
    </w:p>
    <w:p w:rsidR="00C3551A" w:rsidRPr="00C56815" w:rsidRDefault="00C3551A" w:rsidP="00C3551A">
      <w:pPr>
        <w:jc w:val="center"/>
        <w:rPr>
          <w:szCs w:val="24"/>
        </w:rPr>
      </w:pPr>
    </w:p>
    <w:p w:rsidR="00FB1319" w:rsidRPr="00C56815" w:rsidRDefault="00FB1319" w:rsidP="00FB1319">
      <w:pPr>
        <w:rPr>
          <w:szCs w:val="24"/>
        </w:rPr>
      </w:pPr>
      <w:r w:rsidRPr="00C56815">
        <w:rPr>
          <w:szCs w:val="24"/>
        </w:rPr>
        <w:t>Concurso Público para Professor</w:t>
      </w:r>
      <w:r>
        <w:rPr>
          <w:szCs w:val="24"/>
        </w:rPr>
        <w:t xml:space="preserve"> Adjunto</w:t>
      </w:r>
      <w:r w:rsidRPr="00C56815">
        <w:rPr>
          <w:szCs w:val="24"/>
        </w:rPr>
        <w:t xml:space="preserve"> Classe A</w:t>
      </w:r>
      <w:r w:rsidR="00C55E78">
        <w:rPr>
          <w:szCs w:val="24"/>
        </w:rPr>
        <w:t xml:space="preserve">                                         </w:t>
      </w:r>
      <w:r w:rsidRPr="00C56815">
        <w:rPr>
          <w:szCs w:val="24"/>
        </w:rPr>
        <w:t>Data:</w:t>
      </w:r>
      <w:r>
        <w:rPr>
          <w:szCs w:val="24"/>
        </w:rPr>
        <w:t xml:space="preserve"> 13/04/2016</w:t>
      </w:r>
    </w:p>
    <w:p w:rsidR="00FB1319" w:rsidRDefault="00FB1319" w:rsidP="00FB1319">
      <w:pPr>
        <w:pStyle w:val="Cabealho"/>
        <w:jc w:val="both"/>
        <w:rPr>
          <w:szCs w:val="24"/>
        </w:rPr>
      </w:pPr>
      <w:r w:rsidRPr="00C56815">
        <w:rPr>
          <w:szCs w:val="24"/>
        </w:rPr>
        <w:t>Edital nº</w:t>
      </w:r>
      <w:r>
        <w:rPr>
          <w:szCs w:val="24"/>
        </w:rPr>
        <w:t xml:space="preserve"> 154/DDP/2015</w:t>
      </w:r>
    </w:p>
    <w:p w:rsidR="00FB1319" w:rsidRPr="00C56815" w:rsidRDefault="00FB1319" w:rsidP="00FB1319">
      <w:pPr>
        <w:pStyle w:val="Cabealho"/>
        <w:jc w:val="both"/>
        <w:rPr>
          <w:color w:val="FF0000"/>
          <w:szCs w:val="24"/>
        </w:rPr>
      </w:pPr>
      <w:r>
        <w:rPr>
          <w:szCs w:val="24"/>
        </w:rPr>
        <w:t>Centro Tecnológico/Departamento de Engenharia Mecânica</w:t>
      </w:r>
    </w:p>
    <w:p w:rsidR="00FB1319" w:rsidRPr="00F938F7" w:rsidRDefault="00FB1319" w:rsidP="00FB1319">
      <w:pPr>
        <w:pStyle w:val="Recuodecorpodetexto"/>
        <w:tabs>
          <w:tab w:val="left" w:pos="2880"/>
        </w:tabs>
        <w:spacing w:line="240" w:lineRule="auto"/>
        <w:ind w:firstLine="0"/>
        <w:rPr>
          <w:rFonts w:ascii="Times New Roman" w:hAnsi="Times New Roman"/>
          <w:i/>
          <w:szCs w:val="24"/>
        </w:rPr>
      </w:pPr>
      <w:r w:rsidRPr="00F938F7">
        <w:rPr>
          <w:rFonts w:ascii="Times New Roman" w:hAnsi="Times New Roman"/>
          <w:szCs w:val="24"/>
        </w:rPr>
        <w:t>Campo de conhecimento</w:t>
      </w:r>
      <w:r>
        <w:rPr>
          <w:rFonts w:ascii="Times New Roman" w:hAnsi="Times New Roman"/>
          <w:szCs w:val="24"/>
        </w:rPr>
        <w:t>:</w:t>
      </w:r>
      <w:r w:rsidRPr="00F938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Metalurgia de Transformação/Soldagem</w:t>
      </w:r>
    </w:p>
    <w:p w:rsidR="00FB1319" w:rsidRPr="00F938F7" w:rsidRDefault="00FB1319" w:rsidP="00FB1319">
      <w:pPr>
        <w:pStyle w:val="Recuodecorpodetexto"/>
        <w:spacing w:line="240" w:lineRule="auto"/>
        <w:ind w:firstLine="0"/>
        <w:rPr>
          <w:rFonts w:ascii="Times New Roman" w:hAnsi="Times New Roman"/>
          <w:color w:val="FF0000"/>
          <w:szCs w:val="24"/>
        </w:rPr>
      </w:pPr>
      <w:r w:rsidRPr="00F938F7">
        <w:rPr>
          <w:rFonts w:ascii="Times New Roman" w:hAnsi="Times New Roman"/>
        </w:rPr>
        <w:t>Processo n</w:t>
      </w:r>
      <w:r w:rsidRPr="00F938F7">
        <w:rPr>
          <w:rFonts w:ascii="Times New Roman" w:hAnsi="Times New Roman"/>
          <w:vertAlign w:val="superscript"/>
        </w:rPr>
        <w:t xml:space="preserve">o </w:t>
      </w:r>
      <w:r w:rsidRPr="00F938F7">
        <w:rPr>
          <w:rFonts w:ascii="Times New Roman" w:hAnsi="Times New Roman"/>
        </w:rPr>
        <w:t>23080.0</w:t>
      </w:r>
      <w:r>
        <w:rPr>
          <w:rFonts w:ascii="Times New Roman" w:hAnsi="Times New Roman"/>
        </w:rPr>
        <w:t>56861/2015-90</w:t>
      </w:r>
    </w:p>
    <w:p w:rsidR="00C3551A" w:rsidRDefault="00C3551A" w:rsidP="00C3551A">
      <w:pPr>
        <w:rPr>
          <w:szCs w:val="24"/>
        </w:rPr>
      </w:pPr>
    </w:p>
    <w:p w:rsidR="00C55E78" w:rsidRPr="000211FF" w:rsidRDefault="00C55E78" w:rsidP="00C3551A">
      <w:pPr>
        <w:rPr>
          <w:szCs w:val="24"/>
        </w:rPr>
      </w:pPr>
    </w:p>
    <w:p w:rsidR="00C3551A" w:rsidRPr="000211FF" w:rsidRDefault="00C3551A" w:rsidP="00C3551A">
      <w:pPr>
        <w:keepNext/>
        <w:spacing w:line="360" w:lineRule="auto"/>
        <w:jc w:val="center"/>
        <w:rPr>
          <w:szCs w:val="24"/>
        </w:rPr>
      </w:pPr>
      <w:r w:rsidRPr="000211FF">
        <w:rPr>
          <w:b/>
          <w:szCs w:val="24"/>
        </w:rPr>
        <w:t>AJUSTE DE CRONOGRAMA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363"/>
        <w:gridCol w:w="4431"/>
        <w:gridCol w:w="2062"/>
      </w:tblGrid>
      <w:tr w:rsidR="00E93562" w:rsidRPr="00C55E78" w:rsidTr="00FD59EC">
        <w:trPr>
          <w:trHeight w:val="20"/>
          <w:tblHeader/>
          <w:jc w:val="center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D8" w:rsidRPr="00C55E78" w:rsidRDefault="00CA76D8" w:rsidP="00FB1319">
            <w:pPr>
              <w:jc w:val="center"/>
              <w:rPr>
                <w:b/>
                <w:bCs/>
                <w:sz w:val="20"/>
              </w:rPr>
            </w:pPr>
            <w:r w:rsidRPr="00C55E78">
              <w:rPr>
                <w:b/>
                <w:bCs/>
                <w:sz w:val="20"/>
              </w:rPr>
              <w:t>Data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76D8" w:rsidRPr="00C55E78" w:rsidRDefault="00CA76D8" w:rsidP="00FB1319">
            <w:pPr>
              <w:jc w:val="center"/>
              <w:rPr>
                <w:b/>
                <w:bCs/>
                <w:sz w:val="20"/>
              </w:rPr>
            </w:pPr>
            <w:r w:rsidRPr="00C55E78">
              <w:rPr>
                <w:b/>
                <w:bCs/>
                <w:sz w:val="20"/>
              </w:rPr>
              <w:t>Horário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D8" w:rsidRPr="00C55E78" w:rsidRDefault="00CA76D8" w:rsidP="00FB1319">
            <w:pPr>
              <w:jc w:val="center"/>
              <w:rPr>
                <w:b/>
                <w:bCs/>
                <w:sz w:val="20"/>
              </w:rPr>
            </w:pPr>
            <w:r w:rsidRPr="00C55E78">
              <w:rPr>
                <w:b/>
                <w:bCs/>
                <w:sz w:val="20"/>
              </w:rPr>
              <w:t>Atividade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6D8" w:rsidRPr="00C55E78" w:rsidRDefault="00CA76D8" w:rsidP="00FB1319">
            <w:pPr>
              <w:jc w:val="center"/>
              <w:rPr>
                <w:b/>
                <w:bCs/>
                <w:sz w:val="20"/>
              </w:rPr>
            </w:pPr>
            <w:r w:rsidRPr="00C55E78">
              <w:rPr>
                <w:b/>
                <w:bCs/>
                <w:sz w:val="20"/>
              </w:rPr>
              <w:t>Local</w:t>
            </w:r>
          </w:p>
        </w:tc>
      </w:tr>
      <w:tr w:rsidR="00E93562" w:rsidRPr="00C55E78" w:rsidTr="00FD59EC">
        <w:trPr>
          <w:trHeight w:val="1294"/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D9A" w:rsidRPr="00C55E78" w:rsidRDefault="00FB1319" w:rsidP="00FB1319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13/04/2016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D9A" w:rsidRPr="00C55E78" w:rsidRDefault="00FF5D9A" w:rsidP="0042241E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0</w:t>
            </w:r>
            <w:r w:rsidR="00FB1319" w:rsidRPr="00C55E78">
              <w:rPr>
                <w:sz w:val="20"/>
              </w:rPr>
              <w:t>9</w:t>
            </w:r>
            <w:r w:rsidRPr="00C55E78">
              <w:rPr>
                <w:sz w:val="20"/>
              </w:rPr>
              <w:t>h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BCD" w:rsidRPr="00C55E78" w:rsidRDefault="00FF5D9A" w:rsidP="009D0995">
            <w:pPr>
              <w:rPr>
                <w:sz w:val="20"/>
              </w:rPr>
            </w:pPr>
            <w:r w:rsidRPr="00C55E78">
              <w:rPr>
                <w:sz w:val="20"/>
              </w:rPr>
              <w:t>Reunião</w:t>
            </w:r>
            <w:r w:rsidR="00B46BCD" w:rsidRPr="00C55E78">
              <w:rPr>
                <w:i/>
                <w:sz w:val="20"/>
              </w:rPr>
              <w:t xml:space="preserve"> </w:t>
            </w:r>
            <w:r w:rsidRPr="00C55E78">
              <w:rPr>
                <w:sz w:val="20"/>
              </w:rPr>
              <w:t xml:space="preserve">com a banca e todos os candidatos aprovados na prova escrita para Ajuste do </w:t>
            </w:r>
            <w:r w:rsidR="00B46BCD" w:rsidRPr="00C55E78">
              <w:rPr>
                <w:sz w:val="20"/>
              </w:rPr>
              <w:t>Cronograma</w:t>
            </w:r>
          </w:p>
          <w:p w:rsidR="00FB1319" w:rsidRPr="00C55E78" w:rsidRDefault="00FB1319" w:rsidP="009D0995">
            <w:pPr>
              <w:rPr>
                <w:sz w:val="20"/>
              </w:rPr>
            </w:pPr>
            <w:bookmarkStart w:id="0" w:name="_GoBack"/>
            <w:bookmarkEnd w:id="0"/>
          </w:p>
          <w:p w:rsidR="00B46BCD" w:rsidRPr="00C55E78" w:rsidRDefault="00FB1319" w:rsidP="009D0995">
            <w:pPr>
              <w:rPr>
                <w:sz w:val="20"/>
              </w:rPr>
            </w:pPr>
            <w:r w:rsidRPr="00C55E78">
              <w:rPr>
                <w:sz w:val="20"/>
              </w:rPr>
              <w:t>Divulgação do Cronograma Ajustado.</w:t>
            </w:r>
          </w:p>
          <w:p w:rsidR="00FF5D9A" w:rsidRPr="00C55E78" w:rsidRDefault="00FF5D9A" w:rsidP="009D0995">
            <w:pPr>
              <w:rPr>
                <w:sz w:val="20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1E" w:rsidRPr="00C55E78" w:rsidRDefault="0042241E" w:rsidP="009D0995">
            <w:pPr>
              <w:jc w:val="center"/>
              <w:rPr>
                <w:sz w:val="20"/>
                <w:vertAlign w:val="superscript"/>
              </w:rPr>
            </w:pPr>
            <w:r w:rsidRPr="00C55E78">
              <w:rPr>
                <w:sz w:val="20"/>
              </w:rPr>
              <w:t xml:space="preserve">Sala de Reuniões do </w:t>
            </w:r>
            <w:proofErr w:type="gramStart"/>
            <w:r w:rsidRPr="00C55E78">
              <w:rPr>
                <w:sz w:val="20"/>
              </w:rPr>
              <w:t>EMC</w:t>
            </w:r>
            <w:r w:rsidRPr="00C55E78">
              <w:rPr>
                <w:sz w:val="20"/>
                <w:vertAlign w:val="superscript"/>
              </w:rPr>
              <w:t>(</w:t>
            </w:r>
            <w:proofErr w:type="gramEnd"/>
            <w:r w:rsidRPr="00C55E78">
              <w:rPr>
                <w:sz w:val="20"/>
                <w:vertAlign w:val="superscript"/>
              </w:rPr>
              <w:t>2)</w:t>
            </w:r>
          </w:p>
          <w:p w:rsidR="0042241E" w:rsidRPr="00C55E78" w:rsidRDefault="0042241E" w:rsidP="009D0995">
            <w:pPr>
              <w:jc w:val="center"/>
              <w:rPr>
                <w:sz w:val="20"/>
                <w:vertAlign w:val="superscript"/>
              </w:rPr>
            </w:pPr>
          </w:p>
          <w:p w:rsidR="00FF5D9A" w:rsidRPr="00C55E78" w:rsidRDefault="00FF5D9A" w:rsidP="009D0995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 xml:space="preserve">Mural do </w:t>
            </w:r>
            <w:r w:rsidR="0042241E" w:rsidRPr="00C55E78">
              <w:rPr>
                <w:sz w:val="20"/>
              </w:rPr>
              <w:t xml:space="preserve">Departamento (em frente </w:t>
            </w:r>
            <w:proofErr w:type="gramStart"/>
            <w:r w:rsidR="0042241E" w:rsidRPr="00C55E78">
              <w:rPr>
                <w:sz w:val="20"/>
              </w:rPr>
              <w:t>a</w:t>
            </w:r>
            <w:proofErr w:type="gramEnd"/>
            <w:r w:rsidR="0042241E" w:rsidRPr="00C55E78">
              <w:rPr>
                <w:sz w:val="20"/>
              </w:rPr>
              <w:t xml:space="preserve"> sala de reuniões) e no site </w:t>
            </w:r>
          </w:p>
          <w:p w:rsidR="00FF5D9A" w:rsidRPr="00C55E78" w:rsidRDefault="00FF5D9A" w:rsidP="0042241E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(</w:t>
            </w:r>
            <w:r w:rsidR="0042241E" w:rsidRPr="00C55E78">
              <w:rPr>
                <w:sz w:val="20"/>
              </w:rPr>
              <w:t>www.emc.ufsc.br</w:t>
            </w:r>
            <w:r w:rsidRPr="00C55E78">
              <w:rPr>
                <w:sz w:val="20"/>
              </w:rPr>
              <w:t>)</w:t>
            </w:r>
          </w:p>
        </w:tc>
      </w:tr>
      <w:tr w:rsidR="00E93562" w:rsidRPr="00C55E78" w:rsidTr="00FD59EC">
        <w:trPr>
          <w:trHeight w:val="3102"/>
          <w:jc w:val="center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F5D9A" w:rsidRPr="00C55E78" w:rsidRDefault="00FF5D9A" w:rsidP="009D0995">
            <w:pPr>
              <w:jc w:val="center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D9A" w:rsidRPr="00C55E78" w:rsidRDefault="0042241E" w:rsidP="0042241E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09</w:t>
            </w:r>
            <w:r w:rsidR="00FF5D9A" w:rsidRPr="00C55E78">
              <w:rPr>
                <w:sz w:val="20"/>
              </w:rPr>
              <w:t>h30min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D9A" w:rsidRPr="00C55E78" w:rsidRDefault="00FF5D9A" w:rsidP="0042241E">
            <w:pPr>
              <w:rPr>
                <w:sz w:val="20"/>
              </w:rPr>
            </w:pPr>
            <w:r w:rsidRPr="00C55E78">
              <w:rPr>
                <w:sz w:val="20"/>
              </w:rPr>
              <w:t>Início do sorteio do ponto para a Prova Didática, por ordem de inscrição, em intervalos de 1 hora. Entrega pelo candidato das cópias do projeto de atividades acadêmicas e memorial descritivo e do Curriculum Vitae, no formato Plataforma Lattes, documentado.</w:t>
            </w:r>
          </w:p>
          <w:p w:rsidR="00FF5D9A" w:rsidRPr="00C55E78" w:rsidRDefault="00FF5D9A" w:rsidP="0042241E">
            <w:pPr>
              <w:rPr>
                <w:sz w:val="20"/>
              </w:rPr>
            </w:pPr>
          </w:p>
          <w:p w:rsidR="00FF5D9A" w:rsidRPr="00C55E78" w:rsidRDefault="00FF5D9A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Início do sorteio do ponto para a prova didática por ordem de inscrição:</w:t>
            </w:r>
          </w:p>
          <w:p w:rsidR="00C55E78" w:rsidRDefault="00C55E78" w:rsidP="0042241E">
            <w:pPr>
              <w:snapToGrid w:val="0"/>
              <w:rPr>
                <w:sz w:val="20"/>
              </w:rPr>
            </w:pPr>
          </w:p>
          <w:p w:rsidR="00FF5D9A" w:rsidRPr="00C55E78" w:rsidRDefault="00FF5D9A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0</w:t>
            </w:r>
            <w:r w:rsidR="0042241E" w:rsidRPr="00C55E78">
              <w:rPr>
                <w:sz w:val="20"/>
              </w:rPr>
              <w:t>9</w:t>
            </w:r>
            <w:r w:rsidRPr="00C55E78">
              <w:rPr>
                <w:sz w:val="20"/>
              </w:rPr>
              <w:t xml:space="preserve">h30min – </w:t>
            </w:r>
            <w:r w:rsidR="0042241E" w:rsidRPr="00C55E78">
              <w:rPr>
                <w:sz w:val="20"/>
              </w:rPr>
              <w:t xml:space="preserve">Mateus </w:t>
            </w:r>
            <w:proofErr w:type="spellStart"/>
            <w:r w:rsidR="0042241E" w:rsidRPr="00C55E78">
              <w:rPr>
                <w:sz w:val="20"/>
              </w:rPr>
              <w:t>Barancelli</w:t>
            </w:r>
            <w:proofErr w:type="spellEnd"/>
            <w:r w:rsidR="0042241E" w:rsidRPr="00C55E78">
              <w:rPr>
                <w:sz w:val="20"/>
              </w:rPr>
              <w:t xml:space="preserve"> </w:t>
            </w:r>
            <w:proofErr w:type="spellStart"/>
            <w:r w:rsidR="0042241E" w:rsidRPr="00C55E78">
              <w:rPr>
                <w:sz w:val="20"/>
              </w:rPr>
              <w:t>Schwedersky</w:t>
            </w:r>
            <w:proofErr w:type="spellEnd"/>
            <w:r w:rsidRPr="00C55E78">
              <w:rPr>
                <w:sz w:val="20"/>
              </w:rPr>
              <w:t xml:space="preserve"> (inscrição </w:t>
            </w:r>
            <w:r w:rsidR="0042241E" w:rsidRPr="00C55E78">
              <w:rPr>
                <w:sz w:val="20"/>
              </w:rPr>
              <w:t>41730006</w:t>
            </w:r>
            <w:r w:rsidRPr="00C55E78">
              <w:rPr>
                <w:sz w:val="20"/>
              </w:rPr>
              <w:t>)</w:t>
            </w:r>
          </w:p>
          <w:p w:rsidR="00FF5D9A" w:rsidRPr="00C55E78" w:rsidRDefault="0042241E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10</w:t>
            </w:r>
            <w:r w:rsidR="00FF5D9A" w:rsidRPr="00C55E78">
              <w:rPr>
                <w:sz w:val="20"/>
              </w:rPr>
              <w:t xml:space="preserve">h30min – </w:t>
            </w:r>
            <w:r w:rsidRPr="00C55E78">
              <w:rPr>
                <w:sz w:val="20"/>
              </w:rPr>
              <w:t xml:space="preserve">Guilherme </w:t>
            </w:r>
            <w:proofErr w:type="spellStart"/>
            <w:r w:rsidRPr="00C55E78">
              <w:rPr>
                <w:sz w:val="20"/>
              </w:rPr>
              <w:t>Zepon</w:t>
            </w:r>
            <w:proofErr w:type="spellEnd"/>
            <w:r w:rsidR="00FF5D9A" w:rsidRPr="00C55E78">
              <w:rPr>
                <w:sz w:val="20"/>
              </w:rPr>
              <w:t xml:space="preserve"> (inscrição </w:t>
            </w:r>
            <w:r w:rsidRPr="00C55E78">
              <w:rPr>
                <w:sz w:val="20"/>
              </w:rPr>
              <w:t>41730010</w:t>
            </w:r>
            <w:r w:rsidR="00FF5D9A" w:rsidRPr="00C55E78">
              <w:rPr>
                <w:sz w:val="20"/>
              </w:rPr>
              <w:t>)</w:t>
            </w:r>
          </w:p>
          <w:p w:rsidR="00FF5D9A" w:rsidRPr="00C55E78" w:rsidRDefault="00FF5D9A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1</w:t>
            </w:r>
            <w:r w:rsidR="0042241E" w:rsidRPr="00C55E78">
              <w:rPr>
                <w:sz w:val="20"/>
              </w:rPr>
              <w:t>1</w:t>
            </w:r>
            <w:r w:rsidRPr="00C55E78">
              <w:rPr>
                <w:sz w:val="20"/>
              </w:rPr>
              <w:t xml:space="preserve">h30min – </w:t>
            </w:r>
            <w:r w:rsidR="0042241E" w:rsidRPr="00C55E78">
              <w:rPr>
                <w:sz w:val="20"/>
              </w:rPr>
              <w:t>Luciano Amaury dos Santos</w:t>
            </w:r>
            <w:r w:rsidRPr="00C55E78">
              <w:rPr>
                <w:sz w:val="20"/>
              </w:rPr>
              <w:t xml:space="preserve"> (inscrição </w:t>
            </w:r>
            <w:r w:rsidR="0042241E" w:rsidRPr="00C55E78">
              <w:rPr>
                <w:sz w:val="20"/>
              </w:rPr>
              <w:t>41730011</w:t>
            </w:r>
            <w:r w:rsidRPr="00C55E78">
              <w:rPr>
                <w:sz w:val="20"/>
              </w:rPr>
              <w:t>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1E" w:rsidRPr="00C55E78" w:rsidRDefault="0042241E" w:rsidP="0042241E">
            <w:pPr>
              <w:jc w:val="center"/>
              <w:rPr>
                <w:sz w:val="20"/>
                <w:vertAlign w:val="superscript"/>
              </w:rPr>
            </w:pPr>
            <w:r w:rsidRPr="00C55E78">
              <w:rPr>
                <w:sz w:val="20"/>
              </w:rPr>
              <w:t xml:space="preserve">Sala de Reuniões do </w:t>
            </w:r>
            <w:proofErr w:type="gramStart"/>
            <w:r w:rsidRPr="00C55E78">
              <w:rPr>
                <w:sz w:val="20"/>
              </w:rPr>
              <w:t>EMC</w:t>
            </w:r>
            <w:r w:rsidRPr="00C55E78">
              <w:rPr>
                <w:sz w:val="20"/>
                <w:vertAlign w:val="superscript"/>
              </w:rPr>
              <w:t>(</w:t>
            </w:r>
            <w:proofErr w:type="gramEnd"/>
            <w:r w:rsidRPr="00C55E78">
              <w:rPr>
                <w:sz w:val="20"/>
                <w:vertAlign w:val="superscript"/>
              </w:rPr>
              <w:t>2)</w:t>
            </w:r>
          </w:p>
          <w:p w:rsidR="00FF5D9A" w:rsidRPr="00C55E78" w:rsidRDefault="00FF5D9A" w:rsidP="0042241E">
            <w:pPr>
              <w:jc w:val="center"/>
              <w:rPr>
                <w:sz w:val="20"/>
              </w:rPr>
            </w:pPr>
          </w:p>
        </w:tc>
      </w:tr>
      <w:tr w:rsidR="00E93562" w:rsidRPr="00C55E78" w:rsidTr="00FD59EC">
        <w:trPr>
          <w:trHeight w:val="652"/>
          <w:jc w:val="center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D9A" w:rsidRPr="00C55E78" w:rsidRDefault="00FF5D9A" w:rsidP="009D0995">
            <w:pPr>
              <w:jc w:val="center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D9A" w:rsidRPr="00C55E78" w:rsidRDefault="00FF5D9A" w:rsidP="0042241E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1</w:t>
            </w:r>
            <w:r w:rsidR="0042241E" w:rsidRPr="00C55E78">
              <w:rPr>
                <w:sz w:val="20"/>
              </w:rPr>
              <w:t>4</w:t>
            </w:r>
            <w:r w:rsidRPr="00C55E78">
              <w:rPr>
                <w:sz w:val="20"/>
              </w:rPr>
              <w:t>h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9A" w:rsidRPr="00C55E78" w:rsidRDefault="00FF5D9A" w:rsidP="009D0995">
            <w:pPr>
              <w:rPr>
                <w:sz w:val="20"/>
              </w:rPr>
            </w:pPr>
            <w:r w:rsidRPr="00C55E78">
              <w:rPr>
                <w:sz w:val="20"/>
              </w:rPr>
              <w:t>Início da Prova de Títulos pela Banca Examinadora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D9A" w:rsidRPr="00C55E78" w:rsidRDefault="0042241E" w:rsidP="0042241E">
            <w:pPr>
              <w:jc w:val="center"/>
              <w:rPr>
                <w:sz w:val="20"/>
                <w:vertAlign w:val="superscript"/>
              </w:rPr>
            </w:pPr>
            <w:r w:rsidRPr="00C55E78">
              <w:rPr>
                <w:sz w:val="20"/>
              </w:rPr>
              <w:t xml:space="preserve">Sala de Reuniões do </w:t>
            </w:r>
            <w:proofErr w:type="gramStart"/>
            <w:r w:rsidRPr="00C55E78">
              <w:rPr>
                <w:sz w:val="20"/>
              </w:rPr>
              <w:t>EMC</w:t>
            </w:r>
            <w:r w:rsidRPr="00C55E78">
              <w:rPr>
                <w:sz w:val="20"/>
                <w:vertAlign w:val="superscript"/>
              </w:rPr>
              <w:t>(</w:t>
            </w:r>
            <w:proofErr w:type="gramEnd"/>
            <w:r w:rsidRPr="00C55E78">
              <w:rPr>
                <w:sz w:val="20"/>
                <w:vertAlign w:val="superscript"/>
              </w:rPr>
              <w:t>2)</w:t>
            </w:r>
          </w:p>
        </w:tc>
      </w:tr>
      <w:tr w:rsidR="00FD59EC" w:rsidRPr="00C55E78" w:rsidTr="00FD59EC">
        <w:trPr>
          <w:trHeight w:val="617"/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59EC" w:rsidRPr="00C55E78" w:rsidRDefault="00FD59EC" w:rsidP="0042241E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14/04/2016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EC" w:rsidRPr="00C55E78" w:rsidRDefault="00FD59EC" w:rsidP="009D0995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09h30min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EC" w:rsidRPr="00C55E78" w:rsidRDefault="00FD59EC" w:rsidP="009D0995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Início da Prova didática por ordem de inscrição:</w:t>
            </w:r>
          </w:p>
          <w:p w:rsidR="00FD59EC" w:rsidRDefault="00FD59EC" w:rsidP="0042241E">
            <w:pPr>
              <w:snapToGrid w:val="0"/>
              <w:rPr>
                <w:sz w:val="20"/>
              </w:rPr>
            </w:pPr>
          </w:p>
          <w:p w:rsidR="00FD59EC" w:rsidRPr="00C55E78" w:rsidRDefault="00FD59EC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 xml:space="preserve">09h30min – Mateus </w:t>
            </w:r>
            <w:proofErr w:type="spellStart"/>
            <w:r w:rsidRPr="00C55E78">
              <w:rPr>
                <w:sz w:val="20"/>
              </w:rPr>
              <w:t>Barancelli</w:t>
            </w:r>
            <w:proofErr w:type="spellEnd"/>
            <w:r w:rsidRPr="00C55E78">
              <w:rPr>
                <w:sz w:val="20"/>
              </w:rPr>
              <w:t xml:space="preserve"> </w:t>
            </w:r>
            <w:proofErr w:type="spellStart"/>
            <w:r w:rsidRPr="00C55E78">
              <w:rPr>
                <w:sz w:val="20"/>
              </w:rPr>
              <w:t>Schwedersky</w:t>
            </w:r>
            <w:proofErr w:type="spellEnd"/>
            <w:r w:rsidRPr="00C55E78">
              <w:rPr>
                <w:sz w:val="20"/>
              </w:rPr>
              <w:t xml:space="preserve"> (inscrição 41730006)</w:t>
            </w:r>
          </w:p>
          <w:p w:rsidR="00FD59EC" w:rsidRPr="00C55E78" w:rsidRDefault="00FD59EC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 xml:space="preserve">10h30min – Guilherme </w:t>
            </w:r>
            <w:proofErr w:type="spellStart"/>
            <w:r w:rsidRPr="00C55E78">
              <w:rPr>
                <w:sz w:val="20"/>
              </w:rPr>
              <w:t>Zepon</w:t>
            </w:r>
            <w:proofErr w:type="spellEnd"/>
            <w:r w:rsidRPr="00C55E78">
              <w:rPr>
                <w:sz w:val="20"/>
              </w:rPr>
              <w:t xml:space="preserve"> (inscrição 41730010)</w:t>
            </w:r>
          </w:p>
          <w:p w:rsidR="00FD59EC" w:rsidRPr="00C55E78" w:rsidRDefault="00FD59EC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11h30min – Luciano Amaury dos Santos (inscrição 41730011)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EC" w:rsidRPr="00C55E78" w:rsidRDefault="00FD59EC" w:rsidP="00C55E78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 xml:space="preserve">Sala de aula do </w:t>
            </w:r>
            <w:proofErr w:type="spellStart"/>
            <w:proofErr w:type="gramStart"/>
            <w:r w:rsidRPr="00C55E78">
              <w:rPr>
                <w:sz w:val="20"/>
              </w:rPr>
              <w:t>Lab</w:t>
            </w:r>
            <w:r>
              <w:rPr>
                <w:sz w:val="20"/>
              </w:rPr>
              <w:t>Solda</w:t>
            </w:r>
            <w:proofErr w:type="spellEnd"/>
            <w:proofErr w:type="gramEnd"/>
            <w:r w:rsidRPr="00C55E78">
              <w:rPr>
                <w:sz w:val="20"/>
                <w:vertAlign w:val="superscript"/>
              </w:rPr>
              <w:t>(1)</w:t>
            </w:r>
          </w:p>
        </w:tc>
      </w:tr>
      <w:tr w:rsidR="00FD59EC" w:rsidRPr="00C55E78" w:rsidTr="00FD59EC">
        <w:trPr>
          <w:trHeight w:val="617"/>
          <w:jc w:val="center"/>
        </w:trPr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59EC" w:rsidRPr="00C55E78" w:rsidRDefault="00FD59EC" w:rsidP="009D0995">
            <w:pPr>
              <w:jc w:val="center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EC" w:rsidRPr="00C55E78" w:rsidRDefault="00FD59EC" w:rsidP="009D0995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>15h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EC" w:rsidRPr="00C55E78" w:rsidRDefault="00FD59EC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 xml:space="preserve">Início das apresentações do projeto de atividades acadêmicas e memorial descritivo, por ordem de </w:t>
            </w:r>
            <w:proofErr w:type="gramStart"/>
            <w:r w:rsidRPr="00C55E78">
              <w:rPr>
                <w:sz w:val="20"/>
              </w:rPr>
              <w:t>inscrição</w:t>
            </w:r>
            <w:r w:rsidRPr="00E93562">
              <w:rPr>
                <w:sz w:val="20"/>
                <w:vertAlign w:val="superscript"/>
              </w:rPr>
              <w:t>(</w:t>
            </w:r>
            <w:proofErr w:type="gramEnd"/>
            <w:r w:rsidRPr="00E93562">
              <w:rPr>
                <w:sz w:val="20"/>
                <w:vertAlign w:val="superscript"/>
              </w:rPr>
              <w:t>3)</w:t>
            </w:r>
            <w:r w:rsidRPr="00C55E78">
              <w:rPr>
                <w:sz w:val="20"/>
              </w:rPr>
              <w:t>:</w:t>
            </w:r>
          </w:p>
          <w:p w:rsidR="00FD59EC" w:rsidRDefault="00FD59EC" w:rsidP="0042241E">
            <w:pPr>
              <w:snapToGrid w:val="0"/>
              <w:rPr>
                <w:sz w:val="20"/>
              </w:rPr>
            </w:pPr>
          </w:p>
          <w:p w:rsidR="00FD59EC" w:rsidRDefault="00FD59EC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C55E78">
              <w:rPr>
                <w:sz w:val="20"/>
              </w:rPr>
              <w:t>h – Luciano Amaury dos Santos (inscrição 41730011)</w:t>
            </w:r>
          </w:p>
          <w:p w:rsidR="00FD59EC" w:rsidRPr="00C55E78" w:rsidRDefault="00FD59EC" w:rsidP="0042241E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C55E78">
              <w:rPr>
                <w:sz w:val="20"/>
              </w:rPr>
              <w:t xml:space="preserve">h – Mateus </w:t>
            </w:r>
            <w:proofErr w:type="spellStart"/>
            <w:r w:rsidRPr="00C55E78">
              <w:rPr>
                <w:sz w:val="20"/>
              </w:rPr>
              <w:t>Barancelli</w:t>
            </w:r>
            <w:proofErr w:type="spellEnd"/>
            <w:r w:rsidRPr="00C55E78">
              <w:rPr>
                <w:sz w:val="20"/>
              </w:rPr>
              <w:t xml:space="preserve"> </w:t>
            </w:r>
            <w:proofErr w:type="spellStart"/>
            <w:r w:rsidRPr="00C55E78">
              <w:rPr>
                <w:sz w:val="20"/>
              </w:rPr>
              <w:t>Schwedersky</w:t>
            </w:r>
            <w:proofErr w:type="spellEnd"/>
            <w:r w:rsidRPr="00C55E78">
              <w:rPr>
                <w:sz w:val="20"/>
              </w:rPr>
              <w:t xml:space="preserve"> (inscrição 41730006)</w:t>
            </w:r>
          </w:p>
          <w:p w:rsidR="00FD59EC" w:rsidRPr="00C55E78" w:rsidRDefault="00FD59EC" w:rsidP="00127989">
            <w:pPr>
              <w:snapToGrid w:val="0"/>
              <w:rPr>
                <w:sz w:val="20"/>
              </w:rPr>
            </w:pPr>
            <w:r w:rsidRPr="00C55E78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C55E78">
              <w:rPr>
                <w:sz w:val="20"/>
              </w:rPr>
              <w:t xml:space="preserve">h – Guilherme </w:t>
            </w:r>
            <w:proofErr w:type="spellStart"/>
            <w:r w:rsidRPr="00C55E78">
              <w:rPr>
                <w:sz w:val="20"/>
              </w:rPr>
              <w:t>Zepon</w:t>
            </w:r>
            <w:proofErr w:type="spellEnd"/>
            <w:r w:rsidRPr="00C55E78">
              <w:rPr>
                <w:sz w:val="20"/>
              </w:rPr>
              <w:t xml:space="preserve"> (inscrição 41730010)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EC" w:rsidRPr="00C55E78" w:rsidRDefault="00FD59EC" w:rsidP="00C55E78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 xml:space="preserve">Sala de aula do </w:t>
            </w:r>
            <w:proofErr w:type="spellStart"/>
            <w:proofErr w:type="gramStart"/>
            <w:r w:rsidRPr="00C55E78">
              <w:rPr>
                <w:sz w:val="20"/>
              </w:rPr>
              <w:t>Lab</w:t>
            </w:r>
            <w:r>
              <w:rPr>
                <w:sz w:val="20"/>
              </w:rPr>
              <w:t>Solda</w:t>
            </w:r>
            <w:proofErr w:type="spellEnd"/>
            <w:proofErr w:type="gramEnd"/>
            <w:r w:rsidRPr="00C55E78">
              <w:rPr>
                <w:sz w:val="20"/>
              </w:rPr>
              <w:t xml:space="preserve"> </w:t>
            </w:r>
            <w:r w:rsidRPr="00C55E78">
              <w:rPr>
                <w:sz w:val="20"/>
                <w:vertAlign w:val="superscript"/>
              </w:rPr>
              <w:t>(1)</w:t>
            </w:r>
          </w:p>
        </w:tc>
      </w:tr>
      <w:tr w:rsidR="00FD59EC" w:rsidRPr="00C55E78" w:rsidTr="00FD59EC">
        <w:trPr>
          <w:trHeight w:val="402"/>
          <w:jc w:val="center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EC" w:rsidRPr="00C55E78" w:rsidRDefault="00FD59EC" w:rsidP="00C55E78">
            <w:pPr>
              <w:jc w:val="center"/>
              <w:rPr>
                <w:sz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9EC" w:rsidRPr="00C55E78" w:rsidRDefault="00FD59EC" w:rsidP="00FD59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18h30min</w:t>
            </w:r>
          </w:p>
        </w:tc>
        <w:tc>
          <w:tcPr>
            <w:tcW w:w="2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EC" w:rsidRPr="00C55E78" w:rsidRDefault="00FD59EC" w:rsidP="009D0995">
            <w:pPr>
              <w:rPr>
                <w:sz w:val="20"/>
              </w:rPr>
            </w:pPr>
            <w:r w:rsidRPr="00C55E78">
              <w:rPr>
                <w:sz w:val="20"/>
              </w:rPr>
              <w:t>Sessão pública para apuração do resultado do concurso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9EC" w:rsidRPr="00C55E78" w:rsidRDefault="00FD59EC" w:rsidP="00C55E78">
            <w:pPr>
              <w:jc w:val="center"/>
              <w:rPr>
                <w:sz w:val="20"/>
              </w:rPr>
            </w:pPr>
            <w:r w:rsidRPr="00C55E78">
              <w:rPr>
                <w:sz w:val="20"/>
              </w:rPr>
              <w:t xml:space="preserve">Sala de aula do </w:t>
            </w:r>
            <w:proofErr w:type="spellStart"/>
            <w:proofErr w:type="gramStart"/>
            <w:r w:rsidRPr="00C55E78">
              <w:rPr>
                <w:sz w:val="20"/>
              </w:rPr>
              <w:t>Lab</w:t>
            </w:r>
            <w:r>
              <w:rPr>
                <w:sz w:val="20"/>
              </w:rPr>
              <w:t>Solda</w:t>
            </w:r>
            <w:proofErr w:type="spellEnd"/>
            <w:proofErr w:type="gramEnd"/>
            <w:r w:rsidRPr="00C55E78">
              <w:rPr>
                <w:sz w:val="20"/>
                <w:vertAlign w:val="superscript"/>
              </w:rPr>
              <w:t>(1)</w:t>
            </w:r>
          </w:p>
        </w:tc>
      </w:tr>
      <w:tr w:rsidR="00C55E78" w:rsidRPr="00C55E78" w:rsidTr="00C55E78">
        <w:trPr>
          <w:trHeight w:val="402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3EF" w:rsidRPr="00C55E78" w:rsidRDefault="00B46BCD" w:rsidP="00C55E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55E78">
              <w:rPr>
                <w:sz w:val="20"/>
              </w:rPr>
              <w:t xml:space="preserve">Observações: </w:t>
            </w:r>
            <w:proofErr w:type="gramStart"/>
            <w:r w:rsidRPr="00C55E78">
              <w:rPr>
                <w:sz w:val="20"/>
              </w:rPr>
              <w:t>1</w:t>
            </w:r>
            <w:proofErr w:type="gramEnd"/>
            <w:r w:rsidRPr="00C55E78">
              <w:rPr>
                <w:sz w:val="20"/>
              </w:rPr>
              <w:t xml:space="preserve">: O candidato deverá realizar a leitura atenta do  item:  </w:t>
            </w:r>
            <w:r w:rsidRPr="00C55E78">
              <w:rPr>
                <w:b/>
                <w:sz w:val="20"/>
              </w:rPr>
              <w:t>7. DO CRONOGRAMA DO CONCURSO</w:t>
            </w:r>
            <w:r w:rsidR="00C55E78" w:rsidRPr="00C55E78">
              <w:rPr>
                <w:sz w:val="20"/>
              </w:rPr>
              <w:t xml:space="preserve"> do Edital </w:t>
            </w:r>
            <w:r w:rsidR="00C55E78">
              <w:rPr>
                <w:sz w:val="20"/>
              </w:rPr>
              <w:t>154</w:t>
            </w:r>
            <w:r w:rsidR="00C55E78" w:rsidRPr="00C55E78">
              <w:rPr>
                <w:sz w:val="20"/>
              </w:rPr>
              <w:t>/DDP/2015</w:t>
            </w:r>
          </w:p>
        </w:tc>
      </w:tr>
      <w:tr w:rsidR="00C55E78" w:rsidRPr="00C55E78" w:rsidTr="00C55E78">
        <w:trPr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78" w:rsidRPr="00C55E78" w:rsidRDefault="00C55E78" w:rsidP="00C55E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E78">
              <w:rPr>
                <w:sz w:val="18"/>
                <w:szCs w:val="18"/>
                <w:vertAlign w:val="superscript"/>
              </w:rPr>
              <w:t>(1)</w:t>
            </w:r>
            <w:r w:rsidRPr="00C55E78">
              <w:rPr>
                <w:sz w:val="18"/>
                <w:szCs w:val="18"/>
              </w:rPr>
              <w:t xml:space="preserve"> Departamento de Engenharia Mecânica, Bloco B, Centro Tecnológico, Campus Universitário João David Ferreira Lima, Trindade, Florianópolis/</w:t>
            </w:r>
            <w:proofErr w:type="gramStart"/>
            <w:r w:rsidRPr="00C55E78">
              <w:rPr>
                <w:sz w:val="18"/>
                <w:szCs w:val="18"/>
              </w:rPr>
              <w:t>SC</w:t>
            </w:r>
            <w:proofErr w:type="gramEnd"/>
          </w:p>
        </w:tc>
      </w:tr>
      <w:tr w:rsidR="00C55E78" w:rsidRPr="00C55E78" w:rsidTr="00C55E78">
        <w:trPr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E78" w:rsidRPr="00C55E78" w:rsidRDefault="00C55E78" w:rsidP="00C55E7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E78">
              <w:rPr>
                <w:sz w:val="18"/>
                <w:szCs w:val="18"/>
                <w:vertAlign w:val="superscript"/>
              </w:rPr>
              <w:t>(2)</w:t>
            </w:r>
            <w:r w:rsidRPr="00C55E78">
              <w:rPr>
                <w:sz w:val="18"/>
                <w:szCs w:val="18"/>
              </w:rPr>
              <w:t xml:space="preserve"> Departamento de Engenharia Mecânica, Bloco A, Centro Tecnológico, Campus Universitário João David Ferreira Lima, Trindade, Florianópolis/</w:t>
            </w:r>
            <w:proofErr w:type="gramStart"/>
            <w:r w:rsidRPr="00C55E78">
              <w:rPr>
                <w:sz w:val="18"/>
                <w:szCs w:val="18"/>
              </w:rPr>
              <w:t>SC</w:t>
            </w:r>
            <w:proofErr w:type="gramEnd"/>
          </w:p>
        </w:tc>
      </w:tr>
      <w:tr w:rsidR="00E93562" w:rsidRPr="00C55E78" w:rsidTr="00C55E78">
        <w:trPr>
          <w:trHeight w:val="40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562" w:rsidRPr="00E93562" w:rsidRDefault="00E93562" w:rsidP="00E9356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(3) </w:t>
            </w:r>
            <w:r w:rsidRPr="00E93562">
              <w:rPr>
                <w:sz w:val="18"/>
                <w:szCs w:val="18"/>
              </w:rPr>
              <w:t>A alteração na ordem das apresentações do projeto de atividades acadêmicas e memorial descritivo foi solicitada pelo candidato Luciano Amaury dos Santos e aprovada pelos demais candidatos e membros da Comissão Examinadora, conforme registrado em Ata da Reunião de Ajuste de Cronograma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C3551A" w:rsidRPr="000211FF" w:rsidRDefault="00C3551A" w:rsidP="00C3551A">
      <w:pPr>
        <w:pStyle w:val="Cabealho"/>
        <w:tabs>
          <w:tab w:val="left" w:pos="2210"/>
          <w:tab w:val="center" w:pos="5550"/>
        </w:tabs>
        <w:jc w:val="center"/>
        <w:rPr>
          <w:szCs w:val="24"/>
        </w:rPr>
      </w:pPr>
    </w:p>
    <w:p w:rsidR="00C3551A" w:rsidRDefault="00C3551A" w:rsidP="00C3551A">
      <w:pPr>
        <w:pStyle w:val="Cabealho"/>
        <w:tabs>
          <w:tab w:val="left" w:pos="2210"/>
          <w:tab w:val="center" w:pos="5550"/>
        </w:tabs>
        <w:jc w:val="center"/>
        <w:rPr>
          <w:szCs w:val="24"/>
        </w:rPr>
      </w:pPr>
      <w:r w:rsidRPr="000211FF">
        <w:rPr>
          <w:szCs w:val="24"/>
        </w:rPr>
        <w:t>Florianópolis,</w:t>
      </w:r>
      <w:r w:rsidR="00C55E78">
        <w:rPr>
          <w:szCs w:val="24"/>
        </w:rPr>
        <w:t xml:space="preserve"> 13 de abril de </w:t>
      </w:r>
      <w:proofErr w:type="gramStart"/>
      <w:r w:rsidR="00C55E78">
        <w:rPr>
          <w:szCs w:val="24"/>
        </w:rPr>
        <w:t>2016</w:t>
      </w:r>
      <w:proofErr w:type="gramEnd"/>
    </w:p>
    <w:p w:rsidR="00C3551A" w:rsidRDefault="00C3551A" w:rsidP="00C3551A">
      <w:pPr>
        <w:pStyle w:val="Cabealho"/>
        <w:tabs>
          <w:tab w:val="left" w:pos="2210"/>
          <w:tab w:val="center" w:pos="5550"/>
        </w:tabs>
        <w:jc w:val="center"/>
        <w:rPr>
          <w:szCs w:val="24"/>
        </w:rPr>
      </w:pPr>
    </w:p>
    <w:p w:rsidR="00C3551A" w:rsidRDefault="00C3551A" w:rsidP="00C3551A">
      <w:pPr>
        <w:pStyle w:val="Cabealho"/>
        <w:tabs>
          <w:tab w:val="left" w:pos="2210"/>
          <w:tab w:val="center" w:pos="5550"/>
        </w:tabs>
        <w:jc w:val="center"/>
        <w:rPr>
          <w:szCs w:val="24"/>
        </w:rPr>
      </w:pPr>
    </w:p>
    <w:p w:rsidR="00C3551A" w:rsidRPr="000211FF" w:rsidRDefault="00C3551A" w:rsidP="00C3551A">
      <w:pPr>
        <w:jc w:val="center"/>
        <w:rPr>
          <w:szCs w:val="24"/>
        </w:rPr>
      </w:pPr>
    </w:p>
    <w:p w:rsidR="00C3551A" w:rsidRPr="000211FF" w:rsidRDefault="00C3551A" w:rsidP="00C3551A">
      <w:pPr>
        <w:snapToGrid w:val="0"/>
        <w:jc w:val="center"/>
        <w:rPr>
          <w:color w:val="000000"/>
          <w:szCs w:val="24"/>
        </w:rPr>
      </w:pPr>
      <w:r w:rsidRPr="000211FF">
        <w:rPr>
          <w:color w:val="000000"/>
          <w:szCs w:val="24"/>
        </w:rPr>
        <w:t>_______________________</w:t>
      </w:r>
      <w:r w:rsidR="00C55E78">
        <w:rPr>
          <w:color w:val="000000"/>
          <w:szCs w:val="24"/>
        </w:rPr>
        <w:t>_________</w:t>
      </w:r>
    </w:p>
    <w:p w:rsidR="00C55E78" w:rsidRDefault="00C55E78" w:rsidP="00C3551A">
      <w:pPr>
        <w:snapToGri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Prof. Orestes Estevam </w:t>
      </w:r>
      <w:proofErr w:type="spellStart"/>
      <w:r>
        <w:rPr>
          <w:color w:val="000000"/>
          <w:szCs w:val="24"/>
        </w:rPr>
        <w:t>Alarcon</w:t>
      </w:r>
      <w:proofErr w:type="spellEnd"/>
    </w:p>
    <w:p w:rsidR="00C3551A" w:rsidRPr="000211FF" w:rsidRDefault="00C3551A" w:rsidP="00C3551A">
      <w:pPr>
        <w:snapToGrid w:val="0"/>
        <w:jc w:val="center"/>
        <w:rPr>
          <w:color w:val="000000"/>
          <w:szCs w:val="24"/>
        </w:rPr>
      </w:pPr>
      <w:r w:rsidRPr="000211FF">
        <w:rPr>
          <w:color w:val="000000"/>
          <w:szCs w:val="24"/>
        </w:rPr>
        <w:t>Presidente da Banca</w:t>
      </w:r>
    </w:p>
    <w:p w:rsidR="00C3551A" w:rsidRPr="000211FF" w:rsidRDefault="00C3551A" w:rsidP="00C3551A">
      <w:pPr>
        <w:pStyle w:val="Cabealho"/>
        <w:jc w:val="center"/>
        <w:rPr>
          <w:b/>
          <w:szCs w:val="24"/>
        </w:rPr>
      </w:pPr>
    </w:p>
    <w:p w:rsidR="00C3551A" w:rsidRPr="000211FF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C3551A" w:rsidRDefault="00C3551A" w:rsidP="00C3551A">
      <w:pPr>
        <w:rPr>
          <w:b/>
          <w:szCs w:val="24"/>
        </w:rPr>
      </w:pPr>
    </w:p>
    <w:p w:rsidR="002670B2" w:rsidRDefault="002670B2" w:rsidP="00C3551A">
      <w:pPr>
        <w:pStyle w:val="Cabealho"/>
        <w:jc w:val="center"/>
      </w:pPr>
    </w:p>
    <w:sectPr w:rsidR="002670B2" w:rsidSect="00C55E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99" w:rsidRDefault="00603C99">
      <w:r>
        <w:separator/>
      </w:r>
    </w:p>
  </w:endnote>
  <w:endnote w:type="continuationSeparator" w:id="0">
    <w:p w:rsidR="00603C99" w:rsidRDefault="0060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99" w:rsidRDefault="00603C99">
      <w:r>
        <w:separator/>
      </w:r>
    </w:p>
  </w:footnote>
  <w:footnote w:type="continuationSeparator" w:id="0">
    <w:p w:rsidR="00603C99" w:rsidRDefault="0060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93"/>
    <w:rsid w:val="000E2115"/>
    <w:rsid w:val="00127989"/>
    <w:rsid w:val="00177653"/>
    <w:rsid w:val="00181A64"/>
    <w:rsid w:val="001B781B"/>
    <w:rsid w:val="001C6AC7"/>
    <w:rsid w:val="001D000E"/>
    <w:rsid w:val="001D2C17"/>
    <w:rsid w:val="001F465F"/>
    <w:rsid w:val="00201A9A"/>
    <w:rsid w:val="00225307"/>
    <w:rsid w:val="00227A73"/>
    <w:rsid w:val="00230E78"/>
    <w:rsid w:val="00241181"/>
    <w:rsid w:val="002670B2"/>
    <w:rsid w:val="002918E9"/>
    <w:rsid w:val="002B1831"/>
    <w:rsid w:val="002E3FCA"/>
    <w:rsid w:val="002F08AD"/>
    <w:rsid w:val="00343E0A"/>
    <w:rsid w:val="00350F96"/>
    <w:rsid w:val="003A2D6B"/>
    <w:rsid w:val="003D0F0B"/>
    <w:rsid w:val="0042241E"/>
    <w:rsid w:val="004710D3"/>
    <w:rsid w:val="00487CEF"/>
    <w:rsid w:val="004F0F29"/>
    <w:rsid w:val="005279FA"/>
    <w:rsid w:val="005631D3"/>
    <w:rsid w:val="005C0FB1"/>
    <w:rsid w:val="00603C99"/>
    <w:rsid w:val="00622488"/>
    <w:rsid w:val="00657D5F"/>
    <w:rsid w:val="006B7C31"/>
    <w:rsid w:val="00713D91"/>
    <w:rsid w:val="007234DC"/>
    <w:rsid w:val="007404A7"/>
    <w:rsid w:val="007B0663"/>
    <w:rsid w:val="007B5635"/>
    <w:rsid w:val="007C1101"/>
    <w:rsid w:val="007D28E3"/>
    <w:rsid w:val="00824C23"/>
    <w:rsid w:val="008257A2"/>
    <w:rsid w:val="00847F4C"/>
    <w:rsid w:val="008F60AC"/>
    <w:rsid w:val="009A28C5"/>
    <w:rsid w:val="009D0995"/>
    <w:rsid w:val="009D3842"/>
    <w:rsid w:val="00A11793"/>
    <w:rsid w:val="00A709F9"/>
    <w:rsid w:val="00A8590E"/>
    <w:rsid w:val="00B05503"/>
    <w:rsid w:val="00B42673"/>
    <w:rsid w:val="00B46BCD"/>
    <w:rsid w:val="00BA4981"/>
    <w:rsid w:val="00BE7822"/>
    <w:rsid w:val="00C2089C"/>
    <w:rsid w:val="00C3551A"/>
    <w:rsid w:val="00C510F2"/>
    <w:rsid w:val="00C55E78"/>
    <w:rsid w:val="00C57CE3"/>
    <w:rsid w:val="00CA76D8"/>
    <w:rsid w:val="00CB26C6"/>
    <w:rsid w:val="00CC03EF"/>
    <w:rsid w:val="00D50C0D"/>
    <w:rsid w:val="00D515CA"/>
    <w:rsid w:val="00DA48BF"/>
    <w:rsid w:val="00DC43B9"/>
    <w:rsid w:val="00DE0007"/>
    <w:rsid w:val="00DE777D"/>
    <w:rsid w:val="00E85B1D"/>
    <w:rsid w:val="00E93562"/>
    <w:rsid w:val="00E94B2D"/>
    <w:rsid w:val="00EB5F53"/>
    <w:rsid w:val="00F012D7"/>
    <w:rsid w:val="00F07AAE"/>
    <w:rsid w:val="00F40D74"/>
    <w:rsid w:val="00F76DE9"/>
    <w:rsid w:val="00F77548"/>
    <w:rsid w:val="00FB1319"/>
    <w:rsid w:val="00FC486D"/>
    <w:rsid w:val="00FD0D2C"/>
    <w:rsid w:val="00FD59EC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93"/>
    <w:pPr>
      <w:suppressAutoHyphens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C3551A"/>
    <w:pPr>
      <w:keepNext/>
      <w:suppressAutoHyphens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1179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117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117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04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404A7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C3551A"/>
    <w:rPr>
      <w:rFonts w:ascii="Times New Roman" w:eastAsia="Times New Roman" w:hAnsi="Times New Roman"/>
      <w:sz w:val="24"/>
    </w:rPr>
  </w:style>
  <w:style w:type="table" w:styleId="Tabelacomgrade">
    <w:name w:val="Table Grid"/>
    <w:basedOn w:val="Tabelanormal"/>
    <w:uiPriority w:val="59"/>
    <w:rsid w:val="00C35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FB1319"/>
    <w:pPr>
      <w:suppressAutoHyphens w:val="0"/>
      <w:spacing w:line="360" w:lineRule="auto"/>
      <w:ind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1319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93"/>
    <w:pPr>
      <w:suppressAutoHyphens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C3551A"/>
    <w:pPr>
      <w:keepNext/>
      <w:suppressAutoHyphens w:val="0"/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1179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A117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1179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04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404A7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C3551A"/>
    <w:rPr>
      <w:rFonts w:ascii="Times New Roman" w:eastAsia="Times New Roman" w:hAnsi="Times New Roman"/>
      <w:sz w:val="24"/>
    </w:rPr>
  </w:style>
  <w:style w:type="table" w:styleId="Tabelacomgrade">
    <w:name w:val="Table Grid"/>
    <w:basedOn w:val="Tabelanormal"/>
    <w:uiPriority w:val="59"/>
    <w:rsid w:val="00C35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semiHidden/>
    <w:rsid w:val="00FB1319"/>
    <w:pPr>
      <w:suppressAutoHyphens w:val="0"/>
      <w:spacing w:line="360" w:lineRule="auto"/>
      <w:ind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1319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A8FE-4F1B-456B-ABBB-84F523A9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Marlos</cp:lastModifiedBy>
  <cp:revision>5</cp:revision>
  <dcterms:created xsi:type="dcterms:W3CDTF">2016-04-12T17:20:00Z</dcterms:created>
  <dcterms:modified xsi:type="dcterms:W3CDTF">2016-04-13T18:40:00Z</dcterms:modified>
</cp:coreProperties>
</file>